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56" w:rsidRDefault="00FE0456" w:rsidP="00FE0456">
      <w:pPr>
        <w:spacing w:after="23"/>
        <w:ind w:left="10" w:right="10" w:hanging="10"/>
        <w:jc w:val="center"/>
      </w:pPr>
      <w:r>
        <w:rPr>
          <w:rFonts w:ascii="Times New Roman" w:eastAsia="Times New Roman" w:hAnsi="Times New Roman" w:cs="Times New Roman"/>
        </w:rPr>
        <w:t xml:space="preserve">Министерство здравоохранения  Российской Федерации </w:t>
      </w:r>
    </w:p>
    <w:p w:rsidR="00FE0456" w:rsidRDefault="00FE0456" w:rsidP="00FE0456">
      <w:pPr>
        <w:spacing w:after="23"/>
        <w:ind w:left="10" w:right="11" w:hanging="10"/>
        <w:jc w:val="center"/>
      </w:pPr>
      <w:r>
        <w:rPr>
          <w:rFonts w:ascii="Times New Roman" w:eastAsia="Times New Roman" w:hAnsi="Times New Roman" w:cs="Times New Roman"/>
        </w:rPr>
        <w:t xml:space="preserve">Федеральное государственное бюджетное учреждение </w:t>
      </w:r>
    </w:p>
    <w:p w:rsidR="00FE0456" w:rsidRDefault="00FE0456" w:rsidP="00FE0456">
      <w:pPr>
        <w:spacing w:after="77"/>
        <w:ind w:left="10" w:right="9" w:hanging="10"/>
        <w:jc w:val="center"/>
      </w:pPr>
      <w:r>
        <w:rPr>
          <w:rFonts w:ascii="Times New Roman" w:eastAsia="Times New Roman" w:hAnsi="Times New Roman" w:cs="Times New Roman"/>
        </w:rPr>
        <w:t xml:space="preserve"> НАЦИОНАЛЬНЫЙ МЕДИЦИНСКИЙ ИССЛЕДОВАТЕЛЬСКИЙ ЦЕНТР КАРДИОЛОГИИ </w:t>
      </w:r>
    </w:p>
    <w:p w:rsidR="00B07E94" w:rsidRDefault="00B07E94" w:rsidP="00FE0456">
      <w:pPr>
        <w:ind w:left="10" w:right="-12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FE0456" w:rsidRDefault="00FE0456" w:rsidP="00FE0456">
      <w:pPr>
        <w:ind w:left="10" w:right="-12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0456" w:rsidRDefault="00FE0456" w:rsidP="00FE0456">
      <w:pPr>
        <w:spacing w:after="29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774C1" w:rsidRDefault="00A77550">
      <w:pPr>
        <w:pStyle w:val="40"/>
        <w:shd w:val="clear" w:color="auto" w:fill="auto"/>
        <w:spacing w:before="0"/>
        <w:ind w:left="240"/>
      </w:pPr>
      <w:r>
        <w:t>МЕТОДИЧЕСКИЕ И ИНЫЕ ДОКУМЕНТЫ, РАЗРАБОТАННЫЕ</w:t>
      </w:r>
      <w:r>
        <w:br/>
        <w:t>ОБРАЗОВАТЕЛЬНОЙ ОРГАНИЗАЦИЕЙ ДЛЯ ОБЕСПЕЧЕНИЯ</w:t>
      </w:r>
      <w:r>
        <w:br/>
        <w:t>ОБРАЗОВАТЕЛЬНОГО ПРОЦЕССА</w:t>
      </w:r>
      <w:r>
        <w:br/>
        <w:t>по освоению основной профессиональной образовательной программы</w:t>
      </w:r>
      <w:r>
        <w:br/>
        <w:t>высшего образования - программа подготовки кадров высшей</w:t>
      </w:r>
    </w:p>
    <w:p w:rsidR="001774C1" w:rsidRDefault="00A77550">
      <w:pPr>
        <w:pStyle w:val="40"/>
        <w:shd w:val="clear" w:color="auto" w:fill="auto"/>
        <w:spacing w:before="0"/>
        <w:ind w:left="240"/>
      </w:pPr>
      <w:r>
        <w:t>квалификации в ординатуре</w:t>
      </w:r>
    </w:p>
    <w:p w:rsidR="001774C1" w:rsidRDefault="00A77550">
      <w:pPr>
        <w:pStyle w:val="40"/>
        <w:shd w:val="clear" w:color="auto" w:fill="auto"/>
        <w:spacing w:before="0" w:after="300"/>
        <w:ind w:left="240"/>
      </w:pPr>
      <w:r>
        <w:t>по специальности 31.08.36 «</w:t>
      </w:r>
      <w:proofErr w:type="gramStart"/>
      <w:r>
        <w:t>Сердечно-сосудистая</w:t>
      </w:r>
      <w:proofErr w:type="gramEnd"/>
      <w:r>
        <w:t xml:space="preserve"> хирургия»</w:t>
      </w:r>
    </w:p>
    <w:p w:rsidR="001774C1" w:rsidRDefault="00A77550">
      <w:pPr>
        <w:pStyle w:val="20"/>
        <w:shd w:val="clear" w:color="auto" w:fill="auto"/>
        <w:spacing w:after="0" w:line="322" w:lineRule="exact"/>
        <w:ind w:left="920" w:firstLine="0"/>
        <w:jc w:val="left"/>
      </w:pPr>
      <w:r>
        <w:t xml:space="preserve">Методическое обеспечение Программы состоит </w:t>
      </w:r>
      <w:proofErr w:type="gramStart"/>
      <w:r>
        <w:t>из</w:t>
      </w:r>
      <w:proofErr w:type="gramEnd"/>
      <w:r>
        <w:t>:</w:t>
      </w:r>
    </w:p>
    <w:p w:rsidR="001774C1" w:rsidRDefault="00A77550">
      <w:pPr>
        <w:pStyle w:val="20"/>
        <w:numPr>
          <w:ilvl w:val="0"/>
          <w:numId w:val="1"/>
        </w:numPr>
        <w:shd w:val="clear" w:color="auto" w:fill="auto"/>
        <w:tabs>
          <w:tab w:val="left" w:pos="1662"/>
        </w:tabs>
        <w:spacing w:after="0" w:line="322" w:lineRule="exact"/>
        <w:ind w:left="1300" w:firstLine="0"/>
      </w:pPr>
      <w:r>
        <w:t xml:space="preserve">тематики самостоятельной работы </w:t>
      </w:r>
      <w:proofErr w:type="gramStart"/>
      <w:r>
        <w:t>обучающихся</w:t>
      </w:r>
      <w:proofErr w:type="gramEnd"/>
      <w:r>
        <w:t>,</w:t>
      </w:r>
    </w:p>
    <w:p w:rsidR="001774C1" w:rsidRDefault="00A77550">
      <w:pPr>
        <w:pStyle w:val="20"/>
        <w:numPr>
          <w:ilvl w:val="0"/>
          <w:numId w:val="1"/>
        </w:numPr>
        <w:shd w:val="clear" w:color="auto" w:fill="auto"/>
        <w:tabs>
          <w:tab w:val="left" w:pos="1662"/>
        </w:tabs>
        <w:spacing w:after="0" w:line="322" w:lineRule="exact"/>
        <w:ind w:left="1300" w:firstLine="0"/>
      </w:pPr>
      <w:r>
        <w:t>интерактивных форм учебных занятий,</w:t>
      </w:r>
    </w:p>
    <w:p w:rsidR="001774C1" w:rsidRDefault="00A77550">
      <w:pPr>
        <w:pStyle w:val="20"/>
        <w:numPr>
          <w:ilvl w:val="0"/>
          <w:numId w:val="1"/>
        </w:numPr>
        <w:shd w:val="clear" w:color="auto" w:fill="auto"/>
        <w:tabs>
          <w:tab w:val="left" w:pos="1662"/>
        </w:tabs>
        <w:spacing w:after="0" w:line="322" w:lineRule="exact"/>
        <w:ind w:left="1300" w:firstLine="0"/>
      </w:pPr>
      <w:r>
        <w:t>форм и видов промежуточной аттестации обучающихся;</w:t>
      </w:r>
    </w:p>
    <w:p w:rsidR="001774C1" w:rsidRDefault="00A77550">
      <w:pPr>
        <w:pStyle w:val="20"/>
        <w:numPr>
          <w:ilvl w:val="0"/>
          <w:numId w:val="1"/>
        </w:numPr>
        <w:shd w:val="clear" w:color="auto" w:fill="auto"/>
        <w:tabs>
          <w:tab w:val="left" w:pos="1662"/>
        </w:tabs>
        <w:spacing w:after="0" w:line="322" w:lineRule="exact"/>
        <w:ind w:left="1660" w:hanging="360"/>
        <w:jc w:val="left"/>
      </w:pPr>
      <w:r>
        <w:t>форм и видов государственной итоговой аттестации обучающихся;</w:t>
      </w:r>
    </w:p>
    <w:p w:rsidR="001774C1" w:rsidRDefault="00A77550">
      <w:pPr>
        <w:pStyle w:val="20"/>
        <w:numPr>
          <w:ilvl w:val="0"/>
          <w:numId w:val="1"/>
        </w:numPr>
        <w:shd w:val="clear" w:color="auto" w:fill="auto"/>
        <w:tabs>
          <w:tab w:val="left" w:pos="1662"/>
        </w:tabs>
        <w:spacing w:after="0" w:line="322" w:lineRule="exact"/>
        <w:ind w:left="1300" w:firstLine="0"/>
      </w:pPr>
      <w:r>
        <w:t>оценочных материалов по результатам освоения Программы;</w:t>
      </w:r>
    </w:p>
    <w:p w:rsidR="001774C1" w:rsidRDefault="00A77550">
      <w:pPr>
        <w:pStyle w:val="20"/>
        <w:numPr>
          <w:ilvl w:val="0"/>
          <w:numId w:val="1"/>
        </w:numPr>
        <w:shd w:val="clear" w:color="auto" w:fill="auto"/>
        <w:tabs>
          <w:tab w:val="left" w:pos="1662"/>
        </w:tabs>
        <w:spacing w:after="0" w:line="322" w:lineRule="exact"/>
        <w:ind w:left="1300" w:firstLine="0"/>
      </w:pPr>
      <w:r>
        <w:t>критериев оценки ответа обучающегося;</w:t>
      </w:r>
    </w:p>
    <w:p w:rsidR="001774C1" w:rsidRDefault="00A77550">
      <w:pPr>
        <w:pStyle w:val="20"/>
        <w:numPr>
          <w:ilvl w:val="0"/>
          <w:numId w:val="1"/>
        </w:numPr>
        <w:shd w:val="clear" w:color="auto" w:fill="auto"/>
        <w:tabs>
          <w:tab w:val="left" w:pos="1662"/>
        </w:tabs>
        <w:spacing w:after="0" w:line="322" w:lineRule="exact"/>
        <w:ind w:left="1300" w:firstLine="0"/>
      </w:pPr>
      <w:r>
        <w:t>литературы (основной и дополнительной) к Программе.</w:t>
      </w:r>
    </w:p>
    <w:p w:rsidR="001774C1" w:rsidRDefault="00A77550">
      <w:pPr>
        <w:pStyle w:val="20"/>
        <w:shd w:val="clear" w:color="auto" w:fill="auto"/>
        <w:spacing w:after="0" w:line="322" w:lineRule="exact"/>
        <w:ind w:left="920" w:firstLine="0"/>
        <w:jc w:val="left"/>
      </w:pPr>
      <w:r>
        <w:t>Иные документы:</w:t>
      </w:r>
    </w:p>
    <w:p w:rsidR="001774C1" w:rsidRDefault="00A77550">
      <w:pPr>
        <w:pStyle w:val="20"/>
        <w:numPr>
          <w:ilvl w:val="0"/>
          <w:numId w:val="1"/>
        </w:numPr>
        <w:shd w:val="clear" w:color="auto" w:fill="auto"/>
        <w:tabs>
          <w:tab w:val="left" w:pos="1662"/>
        </w:tabs>
        <w:spacing w:after="0" w:line="322" w:lineRule="exact"/>
        <w:ind w:left="1660" w:hanging="360"/>
        <w:jc w:val="left"/>
      </w:pPr>
      <w:r>
        <w:t>организационно-педагогические условия реализации программы (представлены в описании программы);</w:t>
      </w:r>
    </w:p>
    <w:p w:rsidR="001774C1" w:rsidRDefault="00A77550">
      <w:pPr>
        <w:pStyle w:val="20"/>
        <w:numPr>
          <w:ilvl w:val="0"/>
          <w:numId w:val="1"/>
        </w:numPr>
        <w:shd w:val="clear" w:color="auto" w:fill="auto"/>
        <w:tabs>
          <w:tab w:val="left" w:pos="1662"/>
        </w:tabs>
        <w:spacing w:after="0" w:line="322" w:lineRule="exact"/>
        <w:ind w:left="1300" w:firstLine="0"/>
      </w:pPr>
      <w:r>
        <w:t>кадровое обеспечение образовательного процесса: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774"/>
        <w:gridCol w:w="1277"/>
        <w:gridCol w:w="1133"/>
        <w:gridCol w:w="1982"/>
        <w:gridCol w:w="2280"/>
      </w:tblGrid>
      <w:tr w:rsidR="001774C1"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rPr>
                <w:rStyle w:val="211pt"/>
              </w:rPr>
              <w:t>№</w:t>
            </w:r>
          </w:p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before="60" w:after="0" w:line="220" w:lineRule="exact"/>
              <w:ind w:left="140" w:firstLine="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Наименование модулей (дисциплин, модулей, разделов, тем)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1pt"/>
              </w:rPr>
              <w:t>Фамилия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имя, отчество,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1pt"/>
              </w:rPr>
              <w:t>Ученая</w:t>
            </w:r>
          </w:p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1pt"/>
              </w:rPr>
              <w:t>степень,</w:t>
            </w:r>
          </w:p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1pt"/>
              </w:rPr>
              <w:t>ученое</w:t>
            </w:r>
          </w:p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1pt"/>
              </w:rPr>
              <w:t>звание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Основное место работы, должность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Место работы и должность по совместительству</w:t>
            </w:r>
          </w:p>
        </w:tc>
      </w:tr>
      <w:tr w:rsidR="001774C1">
        <w:trPr>
          <w:trHeight w:hRule="exact" w:val="25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Модуль «Специальные дисциплины»: разделы 1, 3, 4, 12; модуль «Смежные дисциплины»: раздел 7; модуль «Дисциплины по выбору ординатора»: разделы 1, 3; модуль «Факультативные </w:t>
            </w:r>
            <w:proofErr w:type="spellStart"/>
            <w:r>
              <w:rPr>
                <w:rStyle w:val="211pt0"/>
              </w:rPr>
              <w:t>дис</w:t>
            </w:r>
            <w:proofErr w:type="spellEnd"/>
            <w:r>
              <w:rPr>
                <w:rStyle w:val="211pt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</w:tbl>
    <w:p w:rsidR="001774C1" w:rsidRDefault="001774C1">
      <w:pPr>
        <w:framePr w:w="10008" w:wrap="notBeside" w:vAnchor="text" w:hAnchor="text" w:xAlign="center" w:y="1"/>
        <w:rPr>
          <w:sz w:val="2"/>
          <w:szCs w:val="2"/>
        </w:rPr>
      </w:pPr>
    </w:p>
    <w:p w:rsidR="001774C1" w:rsidRDefault="00A7755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774"/>
        <w:gridCol w:w="1277"/>
        <w:gridCol w:w="1133"/>
        <w:gridCol w:w="1982"/>
        <w:gridCol w:w="2280"/>
      </w:tblGrid>
      <w:tr w:rsidR="001774C1"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before="60" w:after="0" w:line="220" w:lineRule="exact"/>
              <w:ind w:left="140" w:firstLine="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Наименование модулей (дисциплин, модулей, разделов, тем)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1pt"/>
              </w:rPr>
              <w:t>Фамилия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имя, отчество,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Ученая</w:t>
            </w:r>
          </w:p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степень,</w:t>
            </w:r>
          </w:p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ученое</w:t>
            </w:r>
          </w:p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звание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Основное место работы, должность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Место работы и должность по совместительству</w:t>
            </w:r>
          </w:p>
        </w:tc>
      </w:tr>
      <w:tr w:rsidR="001774C1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циплины</w:t>
            </w:r>
            <w:proofErr w:type="spellEnd"/>
            <w:r>
              <w:rPr>
                <w:rStyle w:val="211pt0"/>
              </w:rPr>
              <w:t>»: разделы 1,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74C1">
        <w:trPr>
          <w:trHeight w:hRule="exact" w:val="3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Модуль «Специальные дисциплины»: разделы 1-5; модуль «Смежные дисциплины»: разделы 5-7; модуль «Фундаментальные дисциплины»: разделы 2, 4; модуль «Дисциплины по выбору ординатора»: раздел 2; модуль «Факультативные дисциплины»: раздел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1774C1">
        <w:trPr>
          <w:trHeight w:hRule="exact" w:val="35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Модуль «Специальные дисциплины»: разделы 1, 4, 7, 10; модуль «Смежные дисциплины»: разделы 1, 2, 5, 7; модуль «Фундаментальные дисциплины»: разделы 3, 6; модуль «Дисциплины по выбору ординатора»: раздел 1; модуль «Факультативные дисциплины»: раздел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before="180" w:after="0" w:line="220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1774C1">
        <w:trPr>
          <w:trHeight w:hRule="exact" w:val="17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Модуль «Специальные дисциплины»: разделы 4, 5 - «Дисциплины по выбору ординатора»: раздел 2 -,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1774C1">
        <w:trPr>
          <w:trHeight w:hRule="exact" w:val="17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Модуль «Специальные дисциплины»: раздел 4 - по15 - вопросы лучевой терапии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1774C1">
        <w:trPr>
          <w:trHeight w:hRule="exact" w:val="25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Модуль «Специальные дисциплины»: раздел 3 - лучевые и радиоизотопные исследования, в разделах с 5 по 15 - темы лучевые методы исследования, ультразвуковая диагностика; модуль «Смежные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</w:tbl>
    <w:p w:rsidR="001774C1" w:rsidRDefault="001774C1">
      <w:pPr>
        <w:framePr w:w="10008" w:wrap="notBeside" w:vAnchor="text" w:hAnchor="text" w:xAlign="center" w:y="1"/>
        <w:rPr>
          <w:sz w:val="2"/>
          <w:szCs w:val="2"/>
        </w:rPr>
      </w:pPr>
    </w:p>
    <w:p w:rsidR="001774C1" w:rsidRDefault="001774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774"/>
        <w:gridCol w:w="1277"/>
        <w:gridCol w:w="1133"/>
        <w:gridCol w:w="1982"/>
        <w:gridCol w:w="2280"/>
      </w:tblGrid>
      <w:tr w:rsidR="001774C1"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before="60" w:after="0" w:line="220" w:lineRule="exact"/>
              <w:ind w:left="140" w:firstLine="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Наименование модулей (дисциплин, модулей, разделов, тем)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1pt"/>
              </w:rPr>
              <w:t>Фамилия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имя, отчество,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1pt"/>
              </w:rPr>
              <w:t>Ученая</w:t>
            </w:r>
          </w:p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1pt"/>
              </w:rPr>
              <w:t>степень,</w:t>
            </w:r>
          </w:p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1pt"/>
              </w:rPr>
              <w:t>ученое</w:t>
            </w:r>
          </w:p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1pt"/>
              </w:rPr>
              <w:t>звание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Основное место работы, должность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Место работы и должность по совместительству</w:t>
            </w:r>
          </w:p>
        </w:tc>
      </w:tr>
      <w:tr w:rsidR="001774C1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дисциплины»: раздел 2 -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74C1">
        <w:trPr>
          <w:trHeight w:hRule="exact" w:val="19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Модуль «Специальные дисциплины»: раздел11; модуль «Смежные дисциплины»: раздел 2; модуль «Дисциплины по выбору ординатора»: разделы 1,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1774C1">
        <w:trPr>
          <w:trHeight w:hRule="exact" w:val="17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Модуль «Специальные дисциплины»: раздел 6: модуль «Дисциплины по выбору ординатора» 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1774C1">
        <w:trPr>
          <w:trHeight w:hRule="exact" w:val="38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4C1" w:rsidRDefault="001774C1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Модуль «Специальные дисциплины»: разделы 3, 4, 8, 10, 12, 13, 14, 15; модуль «Смежные дисциплины»: раздел 2; модуль «Фундаментальные дисциплины»: разделы 1, 2; модуль «Дисциплины по выбору ординатора»: разделы 1, 3; модуль «Факультативные дисциплины»: разделы 1 и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4C1" w:rsidRDefault="001774C1">
            <w:pPr>
              <w:pStyle w:val="20"/>
              <w:framePr w:w="100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</w:tbl>
    <w:p w:rsidR="001774C1" w:rsidRDefault="001774C1">
      <w:pPr>
        <w:framePr w:w="10008" w:wrap="notBeside" w:vAnchor="text" w:hAnchor="text" w:xAlign="center" w:y="1"/>
        <w:rPr>
          <w:sz w:val="2"/>
          <w:szCs w:val="2"/>
        </w:rPr>
      </w:pPr>
    </w:p>
    <w:p w:rsidR="001774C1" w:rsidRDefault="001774C1">
      <w:pPr>
        <w:rPr>
          <w:sz w:val="2"/>
          <w:szCs w:val="2"/>
        </w:rPr>
      </w:pPr>
    </w:p>
    <w:p w:rsidR="001774C1" w:rsidRDefault="00A77550">
      <w:pPr>
        <w:pStyle w:val="12"/>
        <w:keepNext/>
        <w:keepLines/>
        <w:shd w:val="clear" w:color="auto" w:fill="auto"/>
        <w:spacing w:before="323" w:after="234" w:line="280" w:lineRule="exact"/>
        <w:ind w:left="200"/>
        <w:jc w:val="center"/>
      </w:pPr>
      <w:bookmarkStart w:id="1" w:name="bookmark1"/>
      <w:r>
        <w:t>Примеры оценочных средств</w:t>
      </w:r>
      <w:bookmarkEnd w:id="1"/>
    </w:p>
    <w:p w:rsidR="001774C1" w:rsidRDefault="00A77550">
      <w:pPr>
        <w:pStyle w:val="12"/>
        <w:keepNext/>
        <w:keepLines/>
        <w:shd w:val="clear" w:color="auto" w:fill="auto"/>
        <w:spacing w:before="0" w:line="322" w:lineRule="exact"/>
        <w:ind w:left="240"/>
        <w:jc w:val="both"/>
      </w:pPr>
      <w:bookmarkStart w:id="2" w:name="bookmark2"/>
      <w:r>
        <w:t>Тематика контрольных вопросов:</w:t>
      </w:r>
      <w:bookmarkEnd w:id="2"/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657"/>
        </w:tabs>
        <w:spacing w:after="0" w:line="322" w:lineRule="exact"/>
        <w:ind w:left="660"/>
        <w:jc w:val="left"/>
      </w:pPr>
      <w:r>
        <w:t>Теоретические основы социальной гигиены и организации здравоохранения.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657"/>
        </w:tabs>
        <w:spacing w:after="0" w:line="322" w:lineRule="exact"/>
        <w:ind w:left="660"/>
        <w:jc w:val="left"/>
      </w:pPr>
      <w:r>
        <w:t xml:space="preserve">Организация специализированной хирургической помощи больным с </w:t>
      </w:r>
      <w:proofErr w:type="gramStart"/>
      <w:r>
        <w:t>сердечно-сосудистыми</w:t>
      </w:r>
      <w:proofErr w:type="gramEnd"/>
      <w:r>
        <w:t xml:space="preserve"> заболеваниями.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657"/>
        </w:tabs>
        <w:spacing w:after="0" w:line="322" w:lineRule="exact"/>
        <w:ind w:left="660"/>
        <w:jc w:val="left"/>
      </w:pPr>
      <w:r>
        <w:t xml:space="preserve">Вопросы врачебно-трудовой экспертизы и реабилитации больных с </w:t>
      </w:r>
      <w:proofErr w:type="gramStart"/>
      <w:r>
        <w:t>сердечно-сосудистыми</w:t>
      </w:r>
      <w:proofErr w:type="gramEnd"/>
      <w:r>
        <w:t xml:space="preserve"> заболеваниями.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657"/>
        </w:tabs>
        <w:spacing w:after="0" w:line="322" w:lineRule="exact"/>
        <w:ind w:left="240" w:firstLine="0"/>
      </w:pPr>
      <w:r>
        <w:t>Вопросы этики и деонтологии в профессиональной деятельности врача.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657"/>
        </w:tabs>
        <w:spacing w:after="0" w:line="322" w:lineRule="exact"/>
        <w:ind w:left="240" w:firstLine="0"/>
      </w:pPr>
      <w:r>
        <w:t>Правовые вопросы в Российском здравоохранении.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657"/>
        </w:tabs>
        <w:spacing w:after="0" w:line="322" w:lineRule="exact"/>
        <w:ind w:left="240" w:firstLine="0"/>
      </w:pPr>
      <w:r>
        <w:t>Клиническая анатомия сердца и сосудов.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657"/>
        </w:tabs>
        <w:spacing w:after="0" w:line="322" w:lineRule="exact"/>
        <w:ind w:left="240" w:firstLine="0"/>
      </w:pPr>
      <w:r>
        <w:t>Оперативная хирургия сердца.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657"/>
        </w:tabs>
        <w:spacing w:after="0" w:line="322" w:lineRule="exact"/>
        <w:ind w:left="240" w:firstLine="0"/>
      </w:pPr>
      <w:r>
        <w:t>Оперативная хирургия сосудов.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657"/>
        </w:tabs>
        <w:spacing w:after="0" w:line="322" w:lineRule="exact"/>
        <w:ind w:left="240" w:firstLine="0"/>
      </w:pPr>
      <w:r>
        <w:t>Функциональные методы диагностики заболеваний сердца и сосудов.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22" w:lineRule="exact"/>
        <w:ind w:left="240" w:firstLine="0"/>
      </w:pPr>
      <w:r>
        <w:t>Радиоизотопные методы диагностики заболеваний сердца и сосудов.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22" w:lineRule="exact"/>
        <w:ind w:left="240" w:firstLine="0"/>
      </w:pPr>
      <w:r>
        <w:t>Рентгенологический метод диагностики заболеваний сердца и сосудов.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22" w:lineRule="exact"/>
        <w:ind w:left="240" w:firstLine="0"/>
      </w:pPr>
      <w:r>
        <w:lastRenderedPageBreak/>
        <w:t>Катетеризация полостей сердца и ангиография.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22" w:lineRule="exact"/>
        <w:ind w:left="660"/>
        <w:jc w:val="left"/>
      </w:pPr>
      <w:r>
        <w:t>Частные вопросы ангиографии определенных бассейнов сосудистой системы.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22" w:lineRule="exact"/>
        <w:ind w:left="240" w:firstLine="0"/>
      </w:pPr>
      <w:r>
        <w:t xml:space="preserve">Анестезия в </w:t>
      </w:r>
      <w:proofErr w:type="gramStart"/>
      <w:r>
        <w:t>сердечно-сосудистой</w:t>
      </w:r>
      <w:proofErr w:type="gramEnd"/>
      <w:r>
        <w:t xml:space="preserve"> хирургии.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22" w:lineRule="exact"/>
        <w:ind w:left="240" w:firstLine="0"/>
      </w:pPr>
      <w:r>
        <w:t xml:space="preserve">Интенсивная терапия и реанимация в </w:t>
      </w:r>
      <w:proofErr w:type="gramStart"/>
      <w:r>
        <w:t>сердечно-сосудистой</w:t>
      </w:r>
      <w:proofErr w:type="gramEnd"/>
      <w:r>
        <w:t xml:space="preserve"> хирургии.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22" w:lineRule="exact"/>
        <w:ind w:left="240" w:firstLine="0"/>
      </w:pPr>
      <w:r>
        <w:t>Искусственное кровообращение и гипотермия.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22" w:lineRule="exact"/>
        <w:ind w:left="240" w:firstLine="0"/>
      </w:pPr>
      <w:r>
        <w:t xml:space="preserve">Трансфузиология в </w:t>
      </w:r>
      <w:proofErr w:type="gramStart"/>
      <w:r>
        <w:t>сердечно-сосудистой</w:t>
      </w:r>
      <w:proofErr w:type="gramEnd"/>
      <w:r>
        <w:t xml:space="preserve"> хирургии.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22" w:lineRule="exact"/>
        <w:ind w:left="240" w:firstLine="0"/>
      </w:pPr>
      <w:r>
        <w:t>Методы защиты миокарда.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22" w:lineRule="exact"/>
        <w:ind w:left="240" w:firstLine="0"/>
      </w:pPr>
      <w:r>
        <w:t>Общие вопросы ВПС.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ВПС «бледного» типа с увеличенным легочным кровотоком.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ВПС «бледного» типа с нормальным легочным кровотоком.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ВПС «синего» типа с уменьшенным легочным кровотоком.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ВПС «синего» типа с увеличенным легочным кровотоком.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Аномалии и пороки развития коронарных артерий.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Аномалии внутригрудного расположения сердца.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 xml:space="preserve">Врожденные </w:t>
      </w:r>
      <w:proofErr w:type="spellStart"/>
      <w:r>
        <w:t>кардиопатии</w:t>
      </w:r>
      <w:proofErr w:type="spellEnd"/>
      <w:r>
        <w:t>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660"/>
        <w:jc w:val="left"/>
      </w:pPr>
      <w:r>
        <w:t xml:space="preserve">Применение </w:t>
      </w:r>
      <w:proofErr w:type="gramStart"/>
      <w:r>
        <w:t>баллонной</w:t>
      </w:r>
      <w:proofErr w:type="gramEnd"/>
      <w:r>
        <w:t xml:space="preserve"> </w:t>
      </w:r>
      <w:proofErr w:type="spellStart"/>
      <w:r>
        <w:t>ангиопластики</w:t>
      </w:r>
      <w:proofErr w:type="spellEnd"/>
      <w:r>
        <w:t xml:space="preserve"> в лечении врожденных пороков сердца и сосудов.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Заболевания перикарда.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Опухоли сердца.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Ревматизм.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Системные заболевания соединительной ткани.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Пороки митрального клапана.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Пороки аортального клапана.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proofErr w:type="spellStart"/>
      <w:r>
        <w:t>Многоклапанные</w:t>
      </w:r>
      <w:proofErr w:type="spellEnd"/>
      <w:r>
        <w:t xml:space="preserve"> пороки.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Клапанный инфекционный эндокардит.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Клапанные пороги сердца и ИБС.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660"/>
        <w:jc w:val="left"/>
      </w:pPr>
      <w:r>
        <w:t>Применение рентгенохирургических методов в лечении приобретенных пороков сердца.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Общие вопросы.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Клиническая картина ИБС.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proofErr w:type="spellStart"/>
      <w:r>
        <w:t>Неинвазивная</w:t>
      </w:r>
      <w:proofErr w:type="spellEnd"/>
      <w:r>
        <w:t xml:space="preserve"> диагностика ИБС.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Инвазивная диагностика ИБС.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Нехирургические методы лечения ИБС.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Показания к хирургическому лечению ИБС.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 xml:space="preserve">Условия выполнения операции </w:t>
      </w:r>
      <w:proofErr w:type="spellStart"/>
      <w:r>
        <w:t>реваскуляризации</w:t>
      </w:r>
      <w:proofErr w:type="spellEnd"/>
      <w:r>
        <w:t xml:space="preserve"> миокарда.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Методы хирургического лечения ИБС.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Результаты хирургического лечения ИБС.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proofErr w:type="gramStart"/>
      <w:r>
        <w:t>Повторная</w:t>
      </w:r>
      <w:proofErr w:type="gramEnd"/>
      <w:r>
        <w:t xml:space="preserve"> </w:t>
      </w:r>
      <w:proofErr w:type="spellStart"/>
      <w:r>
        <w:t>реваскуляризация</w:t>
      </w:r>
      <w:proofErr w:type="spellEnd"/>
      <w:r>
        <w:t xml:space="preserve"> миокарда.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Хирургическое лечение острого инфаркта миокарда.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Хирургическое лечение постинфарктной аневризмы.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Хирургия осложнений инфаркта миокарда.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Новые методы хирургического лечения ИБС.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22" w:lineRule="exact"/>
        <w:ind w:left="240" w:firstLine="0"/>
      </w:pPr>
      <w:r>
        <w:t>Хирургическое лечение сочетанных поражений.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after="0" w:line="322" w:lineRule="exact"/>
        <w:ind w:left="240" w:firstLine="0"/>
      </w:pPr>
      <w:r>
        <w:t>Хирургическое лечение сердечной недостаточности у больных ИБС.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after="0" w:line="322" w:lineRule="exact"/>
        <w:ind w:left="240" w:firstLine="0"/>
      </w:pPr>
      <w:r>
        <w:t>Послеоперационное ведение больных.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after="0" w:line="322" w:lineRule="exact"/>
        <w:ind w:left="240" w:firstLine="0"/>
      </w:pPr>
      <w:r>
        <w:lastRenderedPageBreak/>
        <w:t>Общие вопросы реконструктивной хирургии артериальной системы.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after="0" w:line="322" w:lineRule="exact"/>
        <w:ind w:left="240" w:firstLine="0"/>
      </w:pPr>
      <w:r>
        <w:t>Заболевания аорты.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after="0" w:line="322" w:lineRule="exact"/>
        <w:ind w:left="240" w:firstLine="0"/>
      </w:pPr>
      <w:r>
        <w:t>Заболевания магистральных артерий.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after="0" w:line="322" w:lineRule="exact"/>
        <w:ind w:left="240" w:firstLine="0"/>
      </w:pPr>
      <w:r>
        <w:t>Заболевания периферических артерий.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after="0" w:line="322" w:lineRule="exact"/>
        <w:ind w:left="660" w:right="1460"/>
        <w:jc w:val="left"/>
      </w:pPr>
      <w:r>
        <w:t>Применение рентгенохирургических методов лечения сосудистой патологии.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2" w:lineRule="exact"/>
        <w:ind w:left="240" w:firstLine="0"/>
      </w:pPr>
      <w:r>
        <w:t>Приобретенные заболевания вен.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2" w:lineRule="exact"/>
        <w:ind w:left="240" w:firstLine="0"/>
      </w:pPr>
      <w:r>
        <w:t>Врожденные пороки кровеносных сосудов.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2" w:lineRule="exact"/>
        <w:ind w:left="240" w:firstLine="0"/>
      </w:pPr>
      <w:r>
        <w:t>Заболевания лимфатических сосудов конечностей.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2" w:lineRule="exact"/>
        <w:ind w:left="240" w:firstLine="0"/>
      </w:pPr>
      <w:r>
        <w:t>Острые заболевания и травмы сердца.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2" w:lineRule="exact"/>
        <w:ind w:left="240" w:firstLine="0"/>
      </w:pPr>
      <w:r>
        <w:t>Острые заболевания сосудов.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2" w:lineRule="exact"/>
        <w:ind w:left="240" w:firstLine="0"/>
      </w:pPr>
      <w:r>
        <w:t>Травмы сосудов.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2" w:lineRule="exact"/>
        <w:ind w:left="240" w:firstLine="0"/>
      </w:pPr>
      <w:r>
        <w:t>Общие вопросы микрохирургии сосудов.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2" w:lineRule="exact"/>
        <w:ind w:left="240" w:firstLine="0"/>
      </w:pPr>
      <w:r>
        <w:t>Клинические вопросы микрохирургии сосудов.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2" w:lineRule="exact"/>
        <w:ind w:left="240" w:firstLine="0"/>
      </w:pPr>
      <w:r>
        <w:t>Смежные области применения микрохирургии.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2" w:lineRule="exact"/>
        <w:ind w:left="240" w:firstLine="0"/>
      </w:pPr>
      <w:r>
        <w:t>Общие теоретические вопросы.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2" w:lineRule="exact"/>
        <w:ind w:left="240" w:firstLine="0"/>
      </w:pPr>
      <w:r>
        <w:t>Методы диагностики нарушений ритма сердца.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2" w:lineRule="exact"/>
        <w:ind w:left="240" w:firstLine="0"/>
      </w:pPr>
      <w:r>
        <w:t>Брадиаритмические формы нарушений ритма сердца.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2" w:lineRule="exact"/>
        <w:ind w:left="240" w:firstLine="0"/>
      </w:pPr>
      <w:r>
        <w:t>Тахиаритмическая форма нарушений ритма.</w:t>
      </w:r>
    </w:p>
    <w:p w:rsidR="001774C1" w:rsidRDefault="00A77550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after="296" w:line="322" w:lineRule="exact"/>
        <w:ind w:left="240" w:firstLine="0"/>
      </w:pPr>
      <w:r>
        <w:t xml:space="preserve">Экстрасистолия и </w:t>
      </w:r>
      <w:proofErr w:type="spellStart"/>
      <w:r>
        <w:t>парасистолия</w:t>
      </w:r>
      <w:proofErr w:type="spellEnd"/>
      <w:r>
        <w:t>.</w:t>
      </w:r>
    </w:p>
    <w:p w:rsidR="001774C1" w:rsidRDefault="00A77550">
      <w:pPr>
        <w:pStyle w:val="12"/>
        <w:keepNext/>
        <w:keepLines/>
        <w:shd w:val="clear" w:color="auto" w:fill="auto"/>
        <w:spacing w:before="0" w:after="308" w:line="326" w:lineRule="exact"/>
        <w:ind w:left="240"/>
        <w:jc w:val="left"/>
      </w:pPr>
      <w:bookmarkStart w:id="3" w:name="bookmark3"/>
      <w:r>
        <w:t>Задания, выявляющие практическую подготовку врача-сердечн</w:t>
      </w:r>
      <w:proofErr w:type="gramStart"/>
      <w:r>
        <w:t>о-</w:t>
      </w:r>
      <w:proofErr w:type="gramEnd"/>
      <w:r>
        <w:t xml:space="preserve"> сосудистого хирурга:</w:t>
      </w:r>
      <w:bookmarkEnd w:id="3"/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648"/>
        </w:tabs>
        <w:spacing w:after="0" w:line="317" w:lineRule="exact"/>
        <w:ind w:left="240" w:firstLine="0"/>
        <w:jc w:val="left"/>
      </w:pPr>
      <w:r>
        <w:t>Назовите лекарственные препараты первого ряда, используемые для купирования ишемического сердечного приступа.</w:t>
      </w:r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648"/>
        </w:tabs>
        <w:spacing w:after="0" w:line="322" w:lineRule="exact"/>
        <w:ind w:left="240" w:firstLine="0"/>
        <w:jc w:val="left"/>
      </w:pPr>
      <w:r>
        <w:t>Перечислите комплекс мероприятий, необходимых для оказания помощи при остром коронарном синдроме.</w:t>
      </w:r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648"/>
        </w:tabs>
        <w:spacing w:after="0" w:line="322" w:lineRule="exact"/>
        <w:ind w:left="240" w:firstLine="0"/>
        <w:jc w:val="left"/>
      </w:pPr>
      <w:r>
        <w:t>Опишите последовательность действий врача и медицинского персонала при оказании помощи пациенту в состоянии кардиогенного шока.</w:t>
      </w:r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648"/>
        </w:tabs>
        <w:spacing w:after="0" w:line="322" w:lineRule="exact"/>
        <w:ind w:left="240" w:firstLine="0"/>
        <w:jc w:val="left"/>
      </w:pPr>
      <w:r>
        <w:t xml:space="preserve">Опишите алгоритм действий при оказании неотложной помощи при </w:t>
      </w:r>
      <w:proofErr w:type="spellStart"/>
      <w:r>
        <w:t>жизнеугрожающей</w:t>
      </w:r>
      <w:proofErr w:type="spellEnd"/>
      <w:r>
        <w:t xml:space="preserve"> аритмии.</w:t>
      </w:r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648"/>
        </w:tabs>
        <w:spacing w:after="0" w:line="322" w:lineRule="exact"/>
        <w:ind w:left="240" w:firstLine="0"/>
        <w:jc w:val="left"/>
      </w:pPr>
      <w:r>
        <w:t xml:space="preserve">Перечислите показания для проведения госпитализации новорожденного в </w:t>
      </w:r>
      <w:proofErr w:type="gramStart"/>
      <w:r>
        <w:t>сердечно-сосудистый</w:t>
      </w:r>
      <w:proofErr w:type="gramEnd"/>
      <w:r>
        <w:t xml:space="preserve"> хирургический стационар.</w:t>
      </w:r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648"/>
        </w:tabs>
        <w:spacing w:after="0" w:line="322" w:lineRule="exact"/>
        <w:ind w:left="240" w:firstLine="0"/>
        <w:jc w:val="left"/>
      </w:pPr>
      <w:r>
        <w:t>Перечислите меры, необходимые для преодоления метаболического синдрома при лечении больных с сердечно-сосудистыми заболеваниями</w:t>
      </w:r>
      <w:proofErr w:type="gramStart"/>
      <w:r>
        <w:t xml:space="preserve"> .</w:t>
      </w:r>
      <w:proofErr w:type="gramEnd"/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648"/>
        </w:tabs>
        <w:spacing w:after="0" w:line="322" w:lineRule="exact"/>
        <w:ind w:left="240" w:firstLine="0"/>
        <w:jc w:val="left"/>
      </w:pPr>
      <w:r>
        <w:t>Опишите лечебную тактику ведения пациента с прогрессирующим аортальным стенозом.</w:t>
      </w:r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648"/>
        </w:tabs>
        <w:spacing w:after="0" w:line="322" w:lineRule="exact"/>
        <w:ind w:left="240" w:firstLine="0"/>
        <w:jc w:val="left"/>
      </w:pPr>
      <w:r>
        <w:t>Перечислите показания к проведению электрофизиологического исследования сердца.</w:t>
      </w:r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648"/>
        </w:tabs>
        <w:spacing w:after="0" w:line="322" w:lineRule="exact"/>
        <w:ind w:left="240" w:firstLine="0"/>
        <w:jc w:val="left"/>
      </w:pPr>
      <w:r>
        <w:t xml:space="preserve">Опишите план ведения пациента с мультифокальным атеросклерозом при подготовке к плановой операции </w:t>
      </w:r>
      <w:proofErr w:type="gramStart"/>
      <w:r>
        <w:t>аорто-коронарного</w:t>
      </w:r>
      <w:proofErr w:type="gramEnd"/>
      <w:r>
        <w:t xml:space="preserve"> шунтирования.</w:t>
      </w:r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322" w:lineRule="exact"/>
        <w:ind w:left="240" w:right="460" w:firstLine="0"/>
      </w:pPr>
      <w:r>
        <w:t xml:space="preserve">Опишите способы оценки состояния системы гемостаза и адекватности </w:t>
      </w:r>
      <w:proofErr w:type="spellStart"/>
      <w:r>
        <w:t>антикоагулянтной</w:t>
      </w:r>
      <w:proofErr w:type="spellEnd"/>
      <w:r>
        <w:t xml:space="preserve"> и </w:t>
      </w:r>
      <w:proofErr w:type="spellStart"/>
      <w:r>
        <w:t>антиагрегантной</w:t>
      </w:r>
      <w:proofErr w:type="spellEnd"/>
      <w:r>
        <w:t xml:space="preserve"> терапии у пациентов после операции протезирования клапанов сердца.</w:t>
      </w:r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322" w:lineRule="exact"/>
        <w:ind w:left="240" w:firstLine="0"/>
        <w:jc w:val="left"/>
      </w:pPr>
      <w:r>
        <w:lastRenderedPageBreak/>
        <w:t xml:space="preserve">Назовите средние значения длительности безопасной ишемии сердца при различных режимах </w:t>
      </w:r>
      <w:proofErr w:type="spellStart"/>
      <w:r>
        <w:t>фармакохолодовой</w:t>
      </w:r>
      <w:proofErr w:type="spellEnd"/>
      <w:r>
        <w:t xml:space="preserve"> </w:t>
      </w:r>
      <w:proofErr w:type="spellStart"/>
      <w:r>
        <w:t>кардиоплегии</w:t>
      </w:r>
      <w:proofErr w:type="spellEnd"/>
      <w:r>
        <w:t>.</w:t>
      </w:r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322" w:lineRule="exact"/>
        <w:ind w:left="240" w:firstLine="0"/>
        <w:jc w:val="left"/>
      </w:pPr>
      <w:r>
        <w:t xml:space="preserve">Перечислите показания для направления больного с патологией </w:t>
      </w:r>
      <w:proofErr w:type="spellStart"/>
      <w:r>
        <w:t>сердечнососудистой</w:t>
      </w:r>
      <w:proofErr w:type="spellEnd"/>
      <w:r>
        <w:t xml:space="preserve"> системы на </w:t>
      </w:r>
      <w:proofErr w:type="gramStart"/>
      <w:r>
        <w:t>медико-социальную</w:t>
      </w:r>
      <w:proofErr w:type="gramEnd"/>
      <w:r>
        <w:t xml:space="preserve"> экспертизу.</w:t>
      </w:r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322" w:lineRule="exact"/>
        <w:ind w:left="240" w:right="460" w:firstLine="0"/>
      </w:pPr>
      <w:r>
        <w:t>Сообщите допустимый послеоперационный объем кровопотери и показания для ревизии послеоперационной раны для хирургической остановки кровотечения</w:t>
      </w:r>
      <w:proofErr w:type="gramStart"/>
      <w:r>
        <w:t xml:space="preserve"> .</w:t>
      </w:r>
      <w:proofErr w:type="gramEnd"/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322" w:lineRule="exact"/>
        <w:ind w:left="240" w:right="460" w:firstLine="0"/>
        <w:jc w:val="left"/>
      </w:pPr>
      <w:r>
        <w:t xml:space="preserve">Назовите основные лекарственные препараты, используемые для борьбы с легочным </w:t>
      </w:r>
      <w:proofErr w:type="spellStart"/>
      <w:r>
        <w:t>гипертензионным</w:t>
      </w:r>
      <w:proofErr w:type="spellEnd"/>
      <w:r>
        <w:t xml:space="preserve"> кризом.</w:t>
      </w:r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322" w:lineRule="exact"/>
        <w:ind w:left="240" w:firstLine="0"/>
        <w:jc w:val="left"/>
      </w:pPr>
      <w:r>
        <w:t>Назовите основные приемы профилактики воздушной эмболии после операции на открытом сердце.</w:t>
      </w:r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322" w:lineRule="exact"/>
        <w:ind w:left="240" w:firstLine="0"/>
        <w:jc w:val="left"/>
      </w:pPr>
      <w:r>
        <w:t>Опишите методику подключения искусственного кровообращения при повторной открытой операции на сердце.</w:t>
      </w:r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322" w:lineRule="exact"/>
        <w:ind w:left="240" w:firstLine="0"/>
        <w:jc w:val="left"/>
      </w:pPr>
      <w:r>
        <w:t xml:space="preserve">Опишите методики резекции </w:t>
      </w:r>
      <w:proofErr w:type="spellStart"/>
      <w:r>
        <w:t>коарктации</w:t>
      </w:r>
      <w:proofErr w:type="spellEnd"/>
      <w:r>
        <w:t xml:space="preserve"> аорты, применяемые у новорожденных детей.</w:t>
      </w:r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322" w:lineRule="exact"/>
        <w:ind w:left="240" w:firstLine="0"/>
        <w:jc w:val="left"/>
      </w:pPr>
      <w:r>
        <w:t xml:space="preserve">Перечислите показания и опишите методику установки баллона для </w:t>
      </w:r>
      <w:proofErr w:type="spellStart"/>
      <w:r>
        <w:t>интра</w:t>
      </w:r>
      <w:proofErr w:type="spellEnd"/>
      <w:r>
        <w:t xml:space="preserve"> аортальной баллонной </w:t>
      </w:r>
      <w:proofErr w:type="spellStart"/>
      <w:r>
        <w:t>контрапульсации</w:t>
      </w:r>
      <w:proofErr w:type="spellEnd"/>
      <w:r>
        <w:t>.</w:t>
      </w:r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322" w:lineRule="exact"/>
        <w:ind w:left="240" w:firstLine="0"/>
        <w:jc w:val="left"/>
      </w:pPr>
      <w:r>
        <w:t>Опишите план ведения стационарного больного после операции пересадки сердца.</w:t>
      </w:r>
    </w:p>
    <w:p w:rsidR="001774C1" w:rsidRDefault="00A77550">
      <w:pPr>
        <w:pStyle w:val="20"/>
        <w:numPr>
          <w:ilvl w:val="0"/>
          <w:numId w:val="3"/>
        </w:numPr>
        <w:shd w:val="clear" w:color="auto" w:fill="auto"/>
        <w:tabs>
          <w:tab w:val="left" w:pos="762"/>
        </w:tabs>
        <w:spacing w:after="633" w:line="322" w:lineRule="exact"/>
        <w:ind w:left="240" w:firstLine="0"/>
        <w:jc w:val="left"/>
      </w:pPr>
      <w:r>
        <w:t>Опишите план ведения в стационаре больного с синдромом гипоплазии левых отделов сердца.</w:t>
      </w:r>
    </w:p>
    <w:p w:rsidR="001774C1" w:rsidRDefault="00A77550">
      <w:pPr>
        <w:pStyle w:val="12"/>
        <w:keepNext/>
        <w:keepLines/>
        <w:shd w:val="clear" w:color="auto" w:fill="auto"/>
        <w:spacing w:before="0" w:after="123" w:line="280" w:lineRule="exact"/>
        <w:ind w:left="240"/>
        <w:jc w:val="both"/>
      </w:pPr>
      <w:bookmarkStart w:id="4" w:name="bookmark4"/>
      <w:r>
        <w:t>Тестовые задания:</w:t>
      </w:r>
      <w:bookmarkEnd w:id="4"/>
    </w:p>
    <w:p w:rsidR="001774C1" w:rsidRDefault="00A77550">
      <w:pPr>
        <w:pStyle w:val="12"/>
        <w:keepNext/>
        <w:keepLines/>
        <w:shd w:val="clear" w:color="auto" w:fill="auto"/>
        <w:spacing w:before="0" w:line="317" w:lineRule="exact"/>
        <w:ind w:left="240"/>
        <w:jc w:val="both"/>
      </w:pPr>
      <w:bookmarkStart w:id="5" w:name="bookmark5"/>
      <w:r>
        <w:rPr>
          <w:rStyle w:val="13"/>
          <w:b/>
          <w:bCs/>
        </w:rPr>
        <w:t>Инструкция: выберите один правильный ответ:</w:t>
      </w:r>
      <w:bookmarkEnd w:id="5"/>
    </w:p>
    <w:p w:rsidR="001774C1" w:rsidRDefault="00A77550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after="0" w:line="317" w:lineRule="exact"/>
        <w:ind w:left="240" w:firstLine="0"/>
        <w:jc w:val="left"/>
      </w:pPr>
      <w:r>
        <w:t>На какие основные ветви типично делится ствол левой коронарной артерии?</w:t>
      </w:r>
    </w:p>
    <w:p w:rsidR="001774C1" w:rsidRDefault="00A77550">
      <w:pPr>
        <w:pStyle w:val="20"/>
        <w:numPr>
          <w:ilvl w:val="0"/>
          <w:numId w:val="5"/>
        </w:numPr>
        <w:shd w:val="clear" w:color="auto" w:fill="auto"/>
        <w:tabs>
          <w:tab w:val="left" w:pos="1365"/>
        </w:tabs>
        <w:spacing w:after="0" w:line="317" w:lineRule="exact"/>
        <w:ind w:left="920" w:firstLine="0"/>
      </w:pPr>
      <w:r>
        <w:t>Артерия синусного узла и ветвь тупого края;</w:t>
      </w:r>
    </w:p>
    <w:p w:rsidR="001774C1" w:rsidRDefault="00A77550">
      <w:pPr>
        <w:pStyle w:val="20"/>
        <w:shd w:val="clear" w:color="auto" w:fill="auto"/>
        <w:spacing w:after="0" w:line="317" w:lineRule="exact"/>
        <w:ind w:left="920" w:firstLine="0"/>
      </w:pPr>
      <w:r>
        <w:t>Б. Передняя межжелудочковая ветвь и огибающая ветвь;</w:t>
      </w:r>
    </w:p>
    <w:p w:rsidR="001774C1" w:rsidRDefault="00A77550">
      <w:pPr>
        <w:pStyle w:val="20"/>
        <w:numPr>
          <w:ilvl w:val="0"/>
          <w:numId w:val="5"/>
        </w:numPr>
        <w:shd w:val="clear" w:color="auto" w:fill="auto"/>
        <w:tabs>
          <w:tab w:val="left" w:pos="1365"/>
        </w:tabs>
        <w:spacing w:after="236" w:line="317" w:lineRule="exact"/>
        <w:ind w:left="920" w:right="560" w:firstLine="0"/>
        <w:jc w:val="left"/>
      </w:pPr>
      <w:r>
        <w:t>Передняя межжелудочковая ветвь и задняя межжелудочковая ветвь; Г. Передняя межжелудочковая ветвь и диагональная.</w:t>
      </w:r>
    </w:p>
    <w:p w:rsidR="001774C1" w:rsidRDefault="00A77550">
      <w:pPr>
        <w:pStyle w:val="20"/>
        <w:numPr>
          <w:ilvl w:val="0"/>
          <w:numId w:val="4"/>
        </w:numPr>
        <w:shd w:val="clear" w:color="auto" w:fill="auto"/>
        <w:tabs>
          <w:tab w:val="left" w:pos="618"/>
        </w:tabs>
        <w:spacing w:after="0" w:line="322" w:lineRule="exact"/>
        <w:ind w:left="240" w:firstLine="0"/>
      </w:pPr>
      <w:r>
        <w:t xml:space="preserve">Круг </w:t>
      </w:r>
      <w:proofErr w:type="spellStart"/>
      <w:r>
        <w:t>Вьесена</w:t>
      </w:r>
      <w:proofErr w:type="spellEnd"/>
      <w:r>
        <w:t xml:space="preserve"> образуют следующие артерии:</w:t>
      </w:r>
    </w:p>
    <w:p w:rsidR="001774C1" w:rsidRDefault="00A77550">
      <w:pPr>
        <w:pStyle w:val="20"/>
        <w:numPr>
          <w:ilvl w:val="0"/>
          <w:numId w:val="6"/>
        </w:numPr>
        <w:shd w:val="clear" w:color="auto" w:fill="auto"/>
        <w:tabs>
          <w:tab w:val="left" w:pos="1365"/>
        </w:tabs>
        <w:spacing w:after="0" w:line="322" w:lineRule="exact"/>
        <w:ind w:left="920" w:firstLine="0"/>
      </w:pPr>
      <w:r>
        <w:t>Диагональная ветвь и ветвь тупого края;</w:t>
      </w:r>
    </w:p>
    <w:p w:rsidR="001774C1" w:rsidRDefault="00A77550">
      <w:pPr>
        <w:pStyle w:val="20"/>
        <w:shd w:val="clear" w:color="auto" w:fill="auto"/>
        <w:spacing w:after="0" w:line="322" w:lineRule="exact"/>
        <w:ind w:left="1240" w:hanging="320"/>
        <w:jc w:val="left"/>
      </w:pPr>
      <w:r>
        <w:t xml:space="preserve">Б. </w:t>
      </w:r>
      <w:proofErr w:type="spellStart"/>
      <w:r>
        <w:t>Инфундибулярная</w:t>
      </w:r>
      <w:proofErr w:type="spellEnd"/>
      <w:r>
        <w:t xml:space="preserve"> ветвь и правожелудочковая ветвь передней межжелудочковой ветви;</w:t>
      </w:r>
    </w:p>
    <w:p w:rsidR="001774C1" w:rsidRDefault="00A77550">
      <w:pPr>
        <w:pStyle w:val="20"/>
        <w:numPr>
          <w:ilvl w:val="0"/>
          <w:numId w:val="6"/>
        </w:numPr>
        <w:shd w:val="clear" w:color="auto" w:fill="auto"/>
        <w:tabs>
          <w:tab w:val="left" w:pos="1365"/>
        </w:tabs>
        <w:spacing w:after="0" w:line="322" w:lineRule="exact"/>
        <w:ind w:left="920" w:firstLine="0"/>
      </w:pPr>
      <w:r>
        <w:t>Ветвь тупого края и правая коронарная артерия;</w:t>
      </w:r>
    </w:p>
    <w:p w:rsidR="001774C1" w:rsidRDefault="00A77550">
      <w:pPr>
        <w:pStyle w:val="20"/>
        <w:shd w:val="clear" w:color="auto" w:fill="auto"/>
        <w:spacing w:after="0" w:line="322" w:lineRule="exact"/>
        <w:ind w:left="920" w:firstLine="0"/>
      </w:pPr>
      <w:r>
        <w:t>Г. Ветвь острого края и диагональная артерия;</w:t>
      </w:r>
    </w:p>
    <w:p w:rsidR="001774C1" w:rsidRDefault="00A77550">
      <w:pPr>
        <w:pStyle w:val="20"/>
        <w:shd w:val="clear" w:color="auto" w:fill="auto"/>
        <w:spacing w:after="0" w:line="322" w:lineRule="exact"/>
        <w:ind w:left="1240" w:hanging="320"/>
        <w:jc w:val="left"/>
      </w:pPr>
      <w:r>
        <w:t xml:space="preserve">Д. Конусная ветвь правой коронарной артерии и </w:t>
      </w:r>
      <w:proofErr w:type="spellStart"/>
      <w:r>
        <w:t>левопредсердная</w:t>
      </w:r>
      <w:proofErr w:type="spellEnd"/>
      <w:r>
        <w:t xml:space="preserve"> ветвь левой коронарной артерии;</w:t>
      </w:r>
    </w:p>
    <w:p w:rsidR="001774C1" w:rsidRDefault="00A77550">
      <w:pPr>
        <w:pStyle w:val="20"/>
        <w:numPr>
          <w:ilvl w:val="0"/>
          <w:numId w:val="4"/>
        </w:numPr>
        <w:shd w:val="clear" w:color="auto" w:fill="auto"/>
        <w:tabs>
          <w:tab w:val="left" w:pos="598"/>
        </w:tabs>
        <w:spacing w:after="0" w:line="322" w:lineRule="exact"/>
        <w:ind w:left="220" w:firstLine="0"/>
        <w:jc w:val="left"/>
      </w:pPr>
      <w:r>
        <w:t>Опасная зона фиброзного кольца трехстворчатого клапана, где проходит предсердно-желудочковый пучок, проецируется в области:</w:t>
      </w:r>
    </w:p>
    <w:p w:rsidR="001774C1" w:rsidRDefault="00A77550">
      <w:pPr>
        <w:pStyle w:val="20"/>
        <w:numPr>
          <w:ilvl w:val="0"/>
          <w:numId w:val="7"/>
        </w:numPr>
        <w:shd w:val="clear" w:color="auto" w:fill="auto"/>
        <w:tabs>
          <w:tab w:val="left" w:pos="1385"/>
        </w:tabs>
        <w:spacing w:after="0" w:line="322" w:lineRule="exact"/>
        <w:ind w:left="940" w:firstLine="0"/>
      </w:pPr>
      <w:r>
        <w:t>Передней створки:</w:t>
      </w:r>
    </w:p>
    <w:p w:rsidR="001774C1" w:rsidRDefault="00A77550">
      <w:pPr>
        <w:pStyle w:val="20"/>
        <w:shd w:val="clear" w:color="auto" w:fill="auto"/>
        <w:spacing w:after="0" w:line="322" w:lineRule="exact"/>
        <w:ind w:left="940" w:firstLine="0"/>
      </w:pPr>
      <w:r>
        <w:t>Б. Перегородочной (медиальной) створки;</w:t>
      </w:r>
    </w:p>
    <w:p w:rsidR="001774C1" w:rsidRDefault="00A77550">
      <w:pPr>
        <w:pStyle w:val="20"/>
        <w:numPr>
          <w:ilvl w:val="0"/>
          <w:numId w:val="7"/>
        </w:numPr>
        <w:shd w:val="clear" w:color="auto" w:fill="auto"/>
        <w:tabs>
          <w:tab w:val="left" w:pos="1385"/>
        </w:tabs>
        <w:spacing w:after="0" w:line="322" w:lineRule="exact"/>
        <w:ind w:left="940" w:firstLine="0"/>
      </w:pPr>
      <w:r>
        <w:t>Задней створки;</w:t>
      </w:r>
    </w:p>
    <w:p w:rsidR="001774C1" w:rsidRDefault="00A77550">
      <w:pPr>
        <w:pStyle w:val="20"/>
        <w:shd w:val="clear" w:color="auto" w:fill="auto"/>
        <w:spacing w:after="0" w:line="322" w:lineRule="exact"/>
        <w:ind w:left="940" w:firstLine="0"/>
      </w:pPr>
      <w:r>
        <w:t xml:space="preserve">Г. </w:t>
      </w:r>
      <w:proofErr w:type="spellStart"/>
      <w:proofErr w:type="gramStart"/>
      <w:r>
        <w:t>Передне</w:t>
      </w:r>
      <w:proofErr w:type="spellEnd"/>
      <w:r>
        <w:t>-задней</w:t>
      </w:r>
      <w:proofErr w:type="gramEnd"/>
      <w:r>
        <w:t xml:space="preserve"> створки;</w:t>
      </w:r>
    </w:p>
    <w:p w:rsidR="001774C1" w:rsidRDefault="00A77550">
      <w:pPr>
        <w:pStyle w:val="20"/>
        <w:shd w:val="clear" w:color="auto" w:fill="auto"/>
        <w:spacing w:after="300" w:line="322" w:lineRule="exact"/>
        <w:ind w:left="940" w:firstLine="0"/>
      </w:pPr>
      <w:r>
        <w:lastRenderedPageBreak/>
        <w:t xml:space="preserve">Д. </w:t>
      </w:r>
      <w:proofErr w:type="spellStart"/>
      <w:r>
        <w:t>Задне-септальной</w:t>
      </w:r>
      <w:proofErr w:type="spellEnd"/>
      <w:r>
        <w:t xml:space="preserve"> створки.</w:t>
      </w:r>
    </w:p>
    <w:p w:rsidR="001774C1" w:rsidRDefault="00A77550">
      <w:pPr>
        <w:pStyle w:val="20"/>
        <w:numPr>
          <w:ilvl w:val="0"/>
          <w:numId w:val="4"/>
        </w:numPr>
        <w:shd w:val="clear" w:color="auto" w:fill="auto"/>
        <w:tabs>
          <w:tab w:val="left" w:pos="598"/>
        </w:tabs>
        <w:spacing w:after="0" w:line="322" w:lineRule="exact"/>
        <w:ind w:left="220" w:firstLine="0"/>
        <w:jc w:val="left"/>
      </w:pPr>
      <w:r>
        <w:t xml:space="preserve">Прямая имплантация общей сонной артерии при окклюзии ее устья осуществляется </w:t>
      </w:r>
      <w:proofErr w:type="gramStart"/>
      <w:r>
        <w:t>в</w:t>
      </w:r>
      <w:proofErr w:type="gramEnd"/>
      <w:r>
        <w:t>:</w:t>
      </w:r>
    </w:p>
    <w:p w:rsidR="001774C1" w:rsidRDefault="00A77550">
      <w:pPr>
        <w:pStyle w:val="20"/>
        <w:numPr>
          <w:ilvl w:val="0"/>
          <w:numId w:val="8"/>
        </w:numPr>
        <w:shd w:val="clear" w:color="auto" w:fill="auto"/>
        <w:tabs>
          <w:tab w:val="left" w:pos="1385"/>
        </w:tabs>
        <w:spacing w:after="0" w:line="322" w:lineRule="exact"/>
        <w:ind w:left="940" w:firstLine="0"/>
      </w:pPr>
      <w:r>
        <w:t>Дугу аорты;</w:t>
      </w:r>
    </w:p>
    <w:p w:rsidR="001774C1" w:rsidRDefault="00A77550">
      <w:pPr>
        <w:pStyle w:val="20"/>
        <w:shd w:val="clear" w:color="auto" w:fill="auto"/>
        <w:spacing w:after="0" w:line="322" w:lineRule="exact"/>
        <w:ind w:left="1220" w:hanging="280"/>
        <w:jc w:val="left"/>
      </w:pPr>
      <w:r>
        <w:t xml:space="preserve">Б. Верхнюю полуокружность подключичной артерии </w:t>
      </w:r>
      <w:proofErr w:type="spellStart"/>
      <w:r>
        <w:t>дистальнее</w:t>
      </w:r>
      <w:proofErr w:type="spellEnd"/>
      <w:r>
        <w:t xml:space="preserve"> устья позвоночной артерии;</w:t>
      </w:r>
    </w:p>
    <w:p w:rsidR="001774C1" w:rsidRDefault="00A77550">
      <w:pPr>
        <w:pStyle w:val="20"/>
        <w:numPr>
          <w:ilvl w:val="0"/>
          <w:numId w:val="8"/>
        </w:numPr>
        <w:shd w:val="clear" w:color="auto" w:fill="auto"/>
        <w:tabs>
          <w:tab w:val="left" w:pos="1385"/>
        </w:tabs>
        <w:spacing w:after="0" w:line="322" w:lineRule="exact"/>
        <w:ind w:left="1220" w:right="760" w:hanging="280"/>
        <w:jc w:val="left"/>
      </w:pPr>
      <w:r>
        <w:t xml:space="preserve">Верхнюю полуокружность подключичной артерии </w:t>
      </w:r>
      <w:proofErr w:type="spellStart"/>
      <w:r>
        <w:t>проксимальнее</w:t>
      </w:r>
      <w:proofErr w:type="spellEnd"/>
      <w:r>
        <w:t xml:space="preserve"> устья позвоночной артерии;</w:t>
      </w:r>
    </w:p>
    <w:p w:rsidR="001774C1" w:rsidRDefault="00A77550">
      <w:pPr>
        <w:pStyle w:val="20"/>
        <w:shd w:val="clear" w:color="auto" w:fill="auto"/>
        <w:spacing w:after="0" w:line="322" w:lineRule="exact"/>
        <w:ind w:left="940" w:firstLine="0"/>
      </w:pPr>
      <w:r>
        <w:t>Г. Сонную артерию;</w:t>
      </w:r>
    </w:p>
    <w:p w:rsidR="001774C1" w:rsidRDefault="00A77550">
      <w:pPr>
        <w:pStyle w:val="20"/>
        <w:shd w:val="clear" w:color="auto" w:fill="auto"/>
        <w:spacing w:after="300" w:line="322" w:lineRule="exact"/>
        <w:ind w:left="940" w:firstLine="0"/>
      </w:pPr>
      <w:r>
        <w:t>Д. Позвоночную артерию.</w:t>
      </w:r>
    </w:p>
    <w:p w:rsidR="001774C1" w:rsidRDefault="00A77550">
      <w:pPr>
        <w:pStyle w:val="20"/>
        <w:numPr>
          <w:ilvl w:val="0"/>
          <w:numId w:val="4"/>
        </w:numPr>
        <w:shd w:val="clear" w:color="auto" w:fill="auto"/>
        <w:tabs>
          <w:tab w:val="left" w:pos="598"/>
        </w:tabs>
        <w:spacing w:after="0" w:line="322" w:lineRule="exact"/>
        <w:ind w:left="220" w:firstLine="0"/>
      </w:pPr>
      <w:r>
        <w:t>Выберите несколько правильных ответов:</w:t>
      </w:r>
    </w:p>
    <w:p w:rsidR="001774C1" w:rsidRDefault="00A77550">
      <w:pPr>
        <w:pStyle w:val="20"/>
        <w:shd w:val="clear" w:color="auto" w:fill="auto"/>
        <w:spacing w:after="0" w:line="322" w:lineRule="exact"/>
        <w:ind w:left="220" w:firstLine="0"/>
        <w:jc w:val="left"/>
      </w:pPr>
      <w:r>
        <w:t xml:space="preserve">Типичными симптомами при поражении </w:t>
      </w:r>
      <w:proofErr w:type="spellStart"/>
      <w:proofErr w:type="gramStart"/>
      <w:r>
        <w:t>вертебро</w:t>
      </w:r>
      <w:proofErr w:type="spellEnd"/>
      <w:r>
        <w:t>-базилярного</w:t>
      </w:r>
      <w:proofErr w:type="gramEnd"/>
      <w:r>
        <w:t xml:space="preserve"> бассейна являются:</w:t>
      </w:r>
    </w:p>
    <w:p w:rsidR="001774C1" w:rsidRDefault="00A77550">
      <w:pPr>
        <w:pStyle w:val="20"/>
        <w:numPr>
          <w:ilvl w:val="0"/>
          <w:numId w:val="9"/>
        </w:numPr>
        <w:shd w:val="clear" w:color="auto" w:fill="auto"/>
        <w:tabs>
          <w:tab w:val="left" w:pos="1294"/>
        </w:tabs>
        <w:spacing w:after="0" w:line="322" w:lineRule="exact"/>
        <w:ind w:left="940" w:firstLine="0"/>
      </w:pPr>
      <w:r>
        <w:t xml:space="preserve">Системное </w:t>
      </w:r>
      <w:proofErr w:type="spellStart"/>
      <w:r>
        <w:t>головокружене</w:t>
      </w:r>
      <w:proofErr w:type="spellEnd"/>
      <w:r>
        <w:t>;</w:t>
      </w:r>
    </w:p>
    <w:p w:rsidR="001774C1" w:rsidRDefault="00A77550">
      <w:pPr>
        <w:pStyle w:val="20"/>
        <w:numPr>
          <w:ilvl w:val="0"/>
          <w:numId w:val="9"/>
        </w:numPr>
        <w:shd w:val="clear" w:color="auto" w:fill="auto"/>
        <w:tabs>
          <w:tab w:val="left" w:pos="1322"/>
        </w:tabs>
        <w:spacing w:after="0" w:line="322" w:lineRule="exact"/>
        <w:ind w:left="940" w:firstLine="0"/>
      </w:pPr>
      <w:r>
        <w:t>Диплопия;</w:t>
      </w:r>
    </w:p>
    <w:p w:rsidR="001774C1" w:rsidRDefault="00A77550">
      <w:pPr>
        <w:pStyle w:val="20"/>
        <w:numPr>
          <w:ilvl w:val="0"/>
          <w:numId w:val="9"/>
        </w:numPr>
        <w:shd w:val="clear" w:color="auto" w:fill="auto"/>
        <w:tabs>
          <w:tab w:val="left" w:pos="1322"/>
        </w:tabs>
        <w:spacing w:after="0" w:line="322" w:lineRule="exact"/>
        <w:ind w:left="940" w:firstLine="0"/>
      </w:pPr>
      <w:r>
        <w:t>Нарушение походки и статики;</w:t>
      </w:r>
    </w:p>
    <w:p w:rsidR="001774C1" w:rsidRDefault="00A77550">
      <w:pPr>
        <w:pStyle w:val="20"/>
        <w:numPr>
          <w:ilvl w:val="0"/>
          <w:numId w:val="9"/>
        </w:numPr>
        <w:shd w:val="clear" w:color="auto" w:fill="auto"/>
        <w:tabs>
          <w:tab w:val="left" w:pos="1322"/>
        </w:tabs>
        <w:spacing w:after="0" w:line="322" w:lineRule="exact"/>
        <w:ind w:left="940" w:firstLine="0"/>
      </w:pPr>
      <w:r>
        <w:t>Преходящая слепота на один глаз;</w:t>
      </w:r>
    </w:p>
    <w:p w:rsidR="001774C1" w:rsidRDefault="00A77550">
      <w:pPr>
        <w:pStyle w:val="20"/>
        <w:numPr>
          <w:ilvl w:val="0"/>
          <w:numId w:val="9"/>
        </w:numPr>
        <w:shd w:val="clear" w:color="auto" w:fill="auto"/>
        <w:tabs>
          <w:tab w:val="left" w:pos="1322"/>
        </w:tabs>
        <w:spacing w:after="300" w:line="322" w:lineRule="exact"/>
        <w:ind w:left="940" w:firstLine="0"/>
      </w:pPr>
      <w:r>
        <w:t>Бульбарные нарушения.</w:t>
      </w:r>
    </w:p>
    <w:p w:rsidR="001774C1" w:rsidRDefault="00A7755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after="0" w:line="322" w:lineRule="exact"/>
        <w:ind w:left="220" w:firstLine="0"/>
        <w:jc w:val="left"/>
      </w:pPr>
      <w:r>
        <w:t>Укажите компоненты и примерный первичный объем заполнения Э</w:t>
      </w:r>
      <w:proofErr w:type="gramStart"/>
      <w:r>
        <w:t>К-</w:t>
      </w:r>
      <w:proofErr w:type="gramEnd"/>
      <w:r>
        <w:t xml:space="preserve"> контура для детей первого года жизни:</w:t>
      </w:r>
    </w:p>
    <w:p w:rsidR="001774C1" w:rsidRDefault="00A77550">
      <w:pPr>
        <w:pStyle w:val="20"/>
        <w:numPr>
          <w:ilvl w:val="0"/>
          <w:numId w:val="10"/>
        </w:numPr>
        <w:shd w:val="clear" w:color="auto" w:fill="auto"/>
        <w:tabs>
          <w:tab w:val="left" w:pos="1294"/>
        </w:tabs>
        <w:spacing w:after="0" w:line="322" w:lineRule="exact"/>
        <w:ind w:left="940" w:firstLine="0"/>
      </w:pPr>
      <w:proofErr w:type="gramStart"/>
      <w:r>
        <w:t xml:space="preserve">Г </w:t>
      </w:r>
      <w:proofErr w:type="spellStart"/>
      <w:r>
        <w:t>епарин</w:t>
      </w:r>
      <w:proofErr w:type="spellEnd"/>
      <w:proofErr w:type="gramEnd"/>
      <w:r>
        <w:t xml:space="preserve"> 3 мг/кг, раствор </w:t>
      </w:r>
      <w:proofErr w:type="spellStart"/>
      <w:r>
        <w:t>Рингера</w:t>
      </w:r>
      <w:proofErr w:type="spellEnd"/>
      <w:r>
        <w:t xml:space="preserve"> </w:t>
      </w:r>
      <w:proofErr w:type="spellStart"/>
      <w:r>
        <w:t>лактата</w:t>
      </w:r>
      <w:proofErr w:type="spellEnd"/>
      <w:r>
        <w:t>;</w:t>
      </w:r>
    </w:p>
    <w:p w:rsidR="001774C1" w:rsidRDefault="00A77550">
      <w:pPr>
        <w:pStyle w:val="20"/>
        <w:numPr>
          <w:ilvl w:val="0"/>
          <w:numId w:val="10"/>
        </w:numPr>
        <w:shd w:val="clear" w:color="auto" w:fill="auto"/>
        <w:tabs>
          <w:tab w:val="left" w:pos="1322"/>
        </w:tabs>
        <w:spacing w:after="0" w:line="322" w:lineRule="exact"/>
        <w:ind w:left="940" w:right="1780" w:firstLine="0"/>
        <w:jc w:val="left"/>
      </w:pPr>
      <w:r>
        <w:t xml:space="preserve">Гепарин 3 мг/кг, </w:t>
      </w:r>
      <w:proofErr w:type="spellStart"/>
      <w:r>
        <w:t>эритромасса</w:t>
      </w:r>
      <w:proofErr w:type="spellEnd"/>
      <w:r>
        <w:t>, свежезамороженная плазма, бикарбонат</w:t>
      </w:r>
    </w:p>
    <w:p w:rsidR="001774C1" w:rsidRDefault="00A77550">
      <w:pPr>
        <w:pStyle w:val="20"/>
        <w:shd w:val="clear" w:color="auto" w:fill="auto"/>
        <w:spacing w:after="0" w:line="322" w:lineRule="exact"/>
        <w:ind w:left="1220" w:firstLine="0"/>
        <w:jc w:val="left"/>
      </w:pPr>
      <w:r>
        <w:t>натрия, манит 0,5 г/кг, антибиотик;</w:t>
      </w:r>
    </w:p>
    <w:p w:rsidR="001774C1" w:rsidRDefault="00A77550">
      <w:pPr>
        <w:pStyle w:val="20"/>
        <w:numPr>
          <w:ilvl w:val="0"/>
          <w:numId w:val="10"/>
        </w:numPr>
        <w:shd w:val="clear" w:color="auto" w:fill="auto"/>
        <w:tabs>
          <w:tab w:val="left" w:pos="1322"/>
        </w:tabs>
        <w:spacing w:after="0" w:line="322" w:lineRule="exact"/>
        <w:ind w:left="1220" w:right="1460" w:hanging="280"/>
        <w:jc w:val="left"/>
      </w:pPr>
      <w:r>
        <w:t xml:space="preserve">Гепарин 3 мг/кг, </w:t>
      </w:r>
      <w:proofErr w:type="spellStart"/>
      <w:r>
        <w:t>гидроксиэтиленкрахмал</w:t>
      </w:r>
      <w:proofErr w:type="spellEnd"/>
      <w:r>
        <w:t xml:space="preserve"> 10%, калия хлорид, бикарбонат натрия, манит 0,25 г/кг, антибиотик;</w:t>
      </w:r>
    </w:p>
    <w:p w:rsidR="001774C1" w:rsidRDefault="00A77550">
      <w:pPr>
        <w:pStyle w:val="20"/>
        <w:numPr>
          <w:ilvl w:val="0"/>
          <w:numId w:val="10"/>
        </w:numPr>
        <w:shd w:val="clear" w:color="auto" w:fill="auto"/>
        <w:tabs>
          <w:tab w:val="left" w:pos="1322"/>
        </w:tabs>
        <w:spacing w:after="0" w:line="322" w:lineRule="exact"/>
        <w:ind w:left="940" w:firstLine="0"/>
      </w:pPr>
      <w:r>
        <w:t>Итого объем заполнения -350 мл;</w:t>
      </w:r>
    </w:p>
    <w:p w:rsidR="001774C1" w:rsidRDefault="00A77550">
      <w:pPr>
        <w:pStyle w:val="20"/>
        <w:numPr>
          <w:ilvl w:val="0"/>
          <w:numId w:val="10"/>
        </w:numPr>
        <w:shd w:val="clear" w:color="auto" w:fill="auto"/>
        <w:tabs>
          <w:tab w:val="left" w:pos="1322"/>
        </w:tabs>
        <w:spacing w:after="300" w:line="322" w:lineRule="exact"/>
        <w:ind w:left="940" w:firstLine="0"/>
      </w:pPr>
      <w:r>
        <w:t>Итого объем заполнения -1000 мл.</w:t>
      </w:r>
    </w:p>
    <w:p w:rsidR="001774C1" w:rsidRDefault="00A77550">
      <w:pPr>
        <w:pStyle w:val="20"/>
        <w:shd w:val="clear" w:color="auto" w:fill="auto"/>
        <w:spacing w:after="0" w:line="322" w:lineRule="exact"/>
        <w:ind w:left="220" w:firstLine="0"/>
      </w:pPr>
      <w:r>
        <w:t xml:space="preserve">7 Показание к применению </w:t>
      </w:r>
      <w:proofErr w:type="gramStart"/>
      <w:r>
        <w:t>внутриаортальной</w:t>
      </w:r>
      <w:proofErr w:type="gramEnd"/>
      <w:r>
        <w:t xml:space="preserve"> баллонной </w:t>
      </w:r>
      <w:proofErr w:type="spellStart"/>
      <w:r>
        <w:t>контрпульсации</w:t>
      </w:r>
      <w:proofErr w:type="spellEnd"/>
      <w:r>
        <w:t>:</w:t>
      </w:r>
    </w:p>
    <w:p w:rsidR="001774C1" w:rsidRDefault="00A77550">
      <w:pPr>
        <w:pStyle w:val="20"/>
        <w:numPr>
          <w:ilvl w:val="0"/>
          <w:numId w:val="11"/>
        </w:numPr>
        <w:shd w:val="clear" w:color="auto" w:fill="auto"/>
        <w:tabs>
          <w:tab w:val="left" w:pos="1294"/>
        </w:tabs>
        <w:spacing w:after="0" w:line="322" w:lineRule="exact"/>
        <w:ind w:left="940" w:firstLine="0"/>
      </w:pPr>
      <w:r>
        <w:t>Фибрилляция желудочков;</w:t>
      </w:r>
    </w:p>
    <w:p w:rsidR="001774C1" w:rsidRDefault="00A77550">
      <w:pPr>
        <w:pStyle w:val="20"/>
        <w:numPr>
          <w:ilvl w:val="0"/>
          <w:numId w:val="11"/>
        </w:numPr>
        <w:shd w:val="clear" w:color="auto" w:fill="auto"/>
        <w:tabs>
          <w:tab w:val="left" w:pos="1322"/>
        </w:tabs>
        <w:spacing w:after="0" w:line="322" w:lineRule="exact"/>
        <w:ind w:left="940" w:firstLine="0"/>
      </w:pPr>
      <w:r>
        <w:t>Гипертонический криз;</w:t>
      </w:r>
    </w:p>
    <w:p w:rsidR="001774C1" w:rsidRDefault="00A77550">
      <w:pPr>
        <w:pStyle w:val="20"/>
        <w:numPr>
          <w:ilvl w:val="0"/>
          <w:numId w:val="11"/>
        </w:numPr>
        <w:shd w:val="clear" w:color="auto" w:fill="auto"/>
        <w:tabs>
          <w:tab w:val="left" w:pos="1322"/>
        </w:tabs>
        <w:spacing w:after="0" w:line="322" w:lineRule="exact"/>
        <w:ind w:left="940" w:firstLine="0"/>
      </w:pPr>
      <w:r>
        <w:t>Острый инфаркт миокарда;</w:t>
      </w:r>
    </w:p>
    <w:p w:rsidR="001774C1" w:rsidRDefault="00A77550">
      <w:pPr>
        <w:pStyle w:val="20"/>
        <w:numPr>
          <w:ilvl w:val="0"/>
          <w:numId w:val="11"/>
        </w:numPr>
        <w:shd w:val="clear" w:color="auto" w:fill="auto"/>
        <w:tabs>
          <w:tab w:val="left" w:pos="1322"/>
        </w:tabs>
        <w:spacing w:after="0" w:line="322" w:lineRule="exact"/>
        <w:ind w:left="940" w:firstLine="0"/>
      </w:pPr>
      <w:r>
        <w:t>Острое расслоение восходящей и/или нисходящей аорты;</w:t>
      </w:r>
    </w:p>
    <w:p w:rsidR="001774C1" w:rsidRDefault="00A77550">
      <w:pPr>
        <w:pStyle w:val="20"/>
        <w:numPr>
          <w:ilvl w:val="0"/>
          <w:numId w:val="11"/>
        </w:numPr>
        <w:shd w:val="clear" w:color="auto" w:fill="auto"/>
        <w:tabs>
          <w:tab w:val="left" w:pos="1322"/>
        </w:tabs>
        <w:spacing w:after="0" w:line="322" w:lineRule="exact"/>
        <w:ind w:left="940" w:firstLine="0"/>
      </w:pPr>
      <w:r>
        <w:t xml:space="preserve">Сердечная недостаточность в </w:t>
      </w:r>
      <w:proofErr w:type="gramStart"/>
      <w:r>
        <w:t>ближайшем</w:t>
      </w:r>
      <w:proofErr w:type="gramEnd"/>
      <w:r>
        <w:t xml:space="preserve"> послеоперационном</w:t>
      </w:r>
    </w:p>
    <w:p w:rsidR="001774C1" w:rsidRDefault="00A77550">
      <w:pPr>
        <w:pStyle w:val="20"/>
        <w:shd w:val="clear" w:color="auto" w:fill="auto"/>
        <w:spacing w:after="0" w:line="322" w:lineRule="exact"/>
        <w:ind w:left="1780" w:firstLine="0"/>
        <w:jc w:val="left"/>
      </w:pPr>
      <w:proofErr w:type="gramStart"/>
      <w:r>
        <w:t>периоде</w:t>
      </w:r>
      <w:proofErr w:type="gramEnd"/>
      <w:r>
        <w:t>.</w:t>
      </w:r>
    </w:p>
    <w:p w:rsidR="001774C1" w:rsidRDefault="00A77550">
      <w:pPr>
        <w:pStyle w:val="a5"/>
        <w:framePr w:w="8880" w:wrap="notBeside" w:vAnchor="text" w:hAnchor="text" w:xAlign="center" w:y="1"/>
        <w:shd w:val="clear" w:color="auto" w:fill="auto"/>
        <w:spacing w:line="280" w:lineRule="exact"/>
      </w:pPr>
      <w:r>
        <w:lastRenderedPageBreak/>
        <w:t>Таблица эталонов ответов на тестовые задания.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5966"/>
      </w:tblGrid>
      <w:tr w:rsidR="001774C1">
        <w:trPr>
          <w:trHeight w:hRule="exact" w:val="38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№ тестового задания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Номер (а) правильного ответа (</w:t>
            </w:r>
            <w:proofErr w:type="spellStart"/>
            <w:r>
              <w:rPr>
                <w:rStyle w:val="21"/>
              </w:rPr>
              <w:t>ов</w:t>
            </w:r>
            <w:proofErr w:type="spellEnd"/>
            <w:r>
              <w:rPr>
                <w:rStyle w:val="21"/>
              </w:rPr>
              <w:t>)</w:t>
            </w:r>
          </w:p>
        </w:tc>
      </w:tr>
      <w:tr w:rsidR="001774C1">
        <w:trPr>
          <w:trHeight w:hRule="exact" w:val="37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4C1" w:rsidRDefault="00A77550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Б</w:t>
            </w:r>
          </w:p>
        </w:tc>
      </w:tr>
      <w:tr w:rsidR="001774C1">
        <w:trPr>
          <w:trHeight w:hRule="exact" w:val="37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Д</w:t>
            </w:r>
          </w:p>
        </w:tc>
      </w:tr>
      <w:tr w:rsidR="001774C1">
        <w:trPr>
          <w:trHeight w:hRule="exact" w:val="37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Б</w:t>
            </w:r>
          </w:p>
        </w:tc>
      </w:tr>
      <w:tr w:rsidR="001774C1">
        <w:trPr>
          <w:trHeight w:hRule="exact" w:val="37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Б</w:t>
            </w:r>
          </w:p>
        </w:tc>
      </w:tr>
      <w:tr w:rsidR="001774C1">
        <w:trPr>
          <w:trHeight w:hRule="exact" w:val="37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2"/>
              </w:rPr>
              <w:t>1, 2, 3,5</w:t>
            </w:r>
          </w:p>
        </w:tc>
      </w:tr>
      <w:tr w:rsidR="001774C1">
        <w:trPr>
          <w:trHeight w:hRule="exact" w:val="37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4C1" w:rsidRDefault="00A77550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2"/>
              </w:rPr>
              <w:t>2, 4</w:t>
            </w:r>
          </w:p>
        </w:tc>
      </w:tr>
      <w:tr w:rsidR="001774C1">
        <w:trPr>
          <w:trHeight w:hRule="exact" w:val="38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4C1" w:rsidRDefault="00A77550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2"/>
              </w:rPr>
              <w:t>3, 5</w:t>
            </w:r>
          </w:p>
        </w:tc>
      </w:tr>
    </w:tbl>
    <w:p w:rsidR="001774C1" w:rsidRDefault="001774C1">
      <w:pPr>
        <w:framePr w:w="8880" w:wrap="notBeside" w:vAnchor="text" w:hAnchor="text" w:xAlign="center" w:y="1"/>
        <w:rPr>
          <w:sz w:val="2"/>
          <w:szCs w:val="2"/>
        </w:rPr>
      </w:pPr>
    </w:p>
    <w:p w:rsidR="001774C1" w:rsidRDefault="001774C1">
      <w:pPr>
        <w:rPr>
          <w:sz w:val="2"/>
          <w:szCs w:val="2"/>
        </w:rPr>
      </w:pPr>
    </w:p>
    <w:p w:rsidR="001774C1" w:rsidRDefault="00A77550">
      <w:pPr>
        <w:pStyle w:val="12"/>
        <w:keepNext/>
        <w:keepLines/>
        <w:shd w:val="clear" w:color="auto" w:fill="auto"/>
        <w:spacing w:before="628" w:after="309" w:line="280" w:lineRule="exact"/>
        <w:ind w:left="220"/>
        <w:jc w:val="both"/>
      </w:pPr>
      <w:bookmarkStart w:id="6" w:name="bookmark6"/>
      <w:r>
        <w:t>Ситуационная задача № 1</w:t>
      </w:r>
      <w:r>
        <w:rPr>
          <w:rStyle w:val="14"/>
        </w:rPr>
        <w:t>.</w:t>
      </w:r>
      <w:bookmarkEnd w:id="6"/>
    </w:p>
    <w:p w:rsidR="001774C1" w:rsidRDefault="00A77550">
      <w:pPr>
        <w:pStyle w:val="20"/>
        <w:shd w:val="clear" w:color="auto" w:fill="auto"/>
        <w:spacing w:after="0" w:line="322" w:lineRule="exact"/>
        <w:ind w:left="220" w:right="440" w:firstLine="0"/>
      </w:pPr>
      <w:r>
        <w:t>Мужчина 56 лет. Из анамнеза известно</w:t>
      </w:r>
      <w:r>
        <w:rPr>
          <w:rStyle w:val="23"/>
        </w:rPr>
        <w:t xml:space="preserve">, </w:t>
      </w:r>
      <w:r>
        <w:t>что в течение 2 лет беспокоят одышка, сердцебиение и головные боли. Однако к врачам не обращался, так как сохранялась трудоспособность. Ухудшение самочувствия в течение последних 3 недель: одышка значительно усилилась, стала беспокоить в покое, заставляя больного спать с высоко поднятым изголовьем.</w:t>
      </w:r>
    </w:p>
    <w:p w:rsidR="001774C1" w:rsidRDefault="00A77550">
      <w:pPr>
        <w:pStyle w:val="20"/>
        <w:shd w:val="clear" w:color="auto" w:fill="auto"/>
        <w:spacing w:after="0" w:line="322" w:lineRule="exact"/>
        <w:ind w:left="220" w:right="440" w:firstLine="0"/>
      </w:pPr>
      <w:r>
        <w:t xml:space="preserve">Объективно: </w:t>
      </w:r>
      <w:proofErr w:type="spellStart"/>
      <w:r>
        <w:t>акроцианоз</w:t>
      </w:r>
      <w:proofErr w:type="spellEnd"/>
      <w:r>
        <w:t>, бледность кожных покровов. Тоны сердца приглушены, аритмичные, акцент II тона на аорте. В легких - ослабленное дыхание, в нижних отделах единичные влажные хрипы. ЧСС - 130-150 уд</w:t>
      </w:r>
      <w:proofErr w:type="gramStart"/>
      <w:r>
        <w:t>.</w:t>
      </w:r>
      <w:proofErr w:type="gramEnd"/>
      <w:r>
        <w:t>/</w:t>
      </w:r>
      <w:proofErr w:type="gramStart"/>
      <w:r>
        <w:t>м</w:t>
      </w:r>
      <w:proofErr w:type="gramEnd"/>
      <w:r>
        <w:t xml:space="preserve">ин, дефицит пульса 20, АД - 210/130 мм рт. ст. </w:t>
      </w:r>
      <w:r>
        <w:rPr>
          <w:lang w:val="en-US" w:eastAsia="en-US" w:bidi="en-US"/>
        </w:rPr>
        <w:t>S</w:t>
      </w:r>
      <w:r w:rsidRPr="00A77550">
        <w:rPr>
          <w:lang w:eastAsia="en-US" w:bidi="en-US"/>
        </w:rPr>
        <w:t>=</w:t>
      </w:r>
      <w:r>
        <w:rPr>
          <w:lang w:val="en-US" w:eastAsia="en-US" w:bidi="en-US"/>
        </w:rPr>
        <w:t>D</w:t>
      </w:r>
      <w:r w:rsidRPr="00A77550">
        <w:rPr>
          <w:lang w:eastAsia="en-US" w:bidi="en-US"/>
        </w:rPr>
        <w:t xml:space="preserve">. </w:t>
      </w:r>
      <w:r>
        <w:t>Печень не увеличена. Периферических отеков нет.</w:t>
      </w:r>
    </w:p>
    <w:p w:rsidR="001774C1" w:rsidRDefault="00A77550">
      <w:pPr>
        <w:pStyle w:val="20"/>
        <w:shd w:val="clear" w:color="auto" w:fill="auto"/>
        <w:spacing w:after="0" w:line="322" w:lineRule="exact"/>
        <w:ind w:left="220" w:firstLine="0"/>
        <w:jc w:val="left"/>
      </w:pPr>
      <w:r>
        <w:t xml:space="preserve">ЭКГ: </w:t>
      </w:r>
      <w:proofErr w:type="spellStart"/>
      <w:r>
        <w:t>Тахисистолическая</w:t>
      </w:r>
      <w:proofErr w:type="spellEnd"/>
      <w:r>
        <w:t xml:space="preserve"> форма мерцания предсердий. Признаки ГЛЖ. Глазное дно: </w:t>
      </w:r>
      <w:proofErr w:type="gramStart"/>
      <w:r>
        <w:t>гипертоническая</w:t>
      </w:r>
      <w:proofErr w:type="gramEnd"/>
      <w:r>
        <w:t xml:space="preserve"> </w:t>
      </w:r>
      <w:proofErr w:type="spellStart"/>
      <w:r>
        <w:t>нейроретинопатия</w:t>
      </w:r>
      <w:proofErr w:type="spellEnd"/>
      <w:r>
        <w:t>.</w:t>
      </w:r>
    </w:p>
    <w:p w:rsidR="001774C1" w:rsidRDefault="00A77550">
      <w:pPr>
        <w:pStyle w:val="20"/>
        <w:shd w:val="clear" w:color="auto" w:fill="auto"/>
        <w:spacing w:after="0" w:line="322" w:lineRule="exact"/>
        <w:ind w:left="220" w:right="440" w:firstLine="0"/>
      </w:pPr>
      <w:r>
        <w:t xml:space="preserve">Анализ крови: холестерин - 8,2 </w:t>
      </w:r>
      <w:proofErr w:type="spellStart"/>
      <w:r>
        <w:t>ммоль</w:t>
      </w:r>
      <w:proofErr w:type="spellEnd"/>
      <w:r>
        <w:t xml:space="preserve">/л, триглицериды - 2,86 </w:t>
      </w:r>
      <w:proofErr w:type="spellStart"/>
      <w:r>
        <w:t>ммоль</w:t>
      </w:r>
      <w:proofErr w:type="spellEnd"/>
      <w:r>
        <w:t>/л (в остальном - без особенностей).</w:t>
      </w:r>
    </w:p>
    <w:p w:rsidR="001774C1" w:rsidRDefault="00A77550">
      <w:pPr>
        <w:pStyle w:val="20"/>
        <w:shd w:val="clear" w:color="auto" w:fill="auto"/>
        <w:spacing w:after="0" w:line="322" w:lineRule="exact"/>
        <w:ind w:left="220" w:firstLine="0"/>
      </w:pPr>
      <w:r>
        <w:t>Анализ мочи: без особенностей.</w:t>
      </w:r>
    </w:p>
    <w:p w:rsidR="001774C1" w:rsidRDefault="00A77550">
      <w:pPr>
        <w:pStyle w:val="20"/>
        <w:shd w:val="clear" w:color="auto" w:fill="auto"/>
        <w:spacing w:after="240" w:line="322" w:lineRule="exact"/>
        <w:ind w:left="220" w:firstLine="0"/>
        <w:jc w:val="left"/>
      </w:pPr>
      <w:proofErr w:type="spellStart"/>
      <w:r>
        <w:t>Сцинтиграфия</w:t>
      </w:r>
      <w:proofErr w:type="spellEnd"/>
      <w:r>
        <w:t xml:space="preserve"> почек: правая почка - без особенностей. </w:t>
      </w:r>
      <w:proofErr w:type="gramStart"/>
      <w:r>
        <w:t>Левая</w:t>
      </w:r>
      <w:proofErr w:type="gramEnd"/>
      <w:r>
        <w:t xml:space="preserve"> - значительно уменьшена в размерах, резко замедлено накопление и выведение препарата. ЭХО-КГ: аорта уплотнена. ЛП - 4,9 см, КДР - 6,7 см, КСР - 5,2 см, </w:t>
      </w:r>
      <w:proofErr w:type="spellStart"/>
      <w:r>
        <w:t>Тмжп</w:t>
      </w:r>
      <w:proofErr w:type="spellEnd"/>
      <w:r>
        <w:t xml:space="preserve"> - 1,7 см, </w:t>
      </w:r>
      <w:proofErr w:type="spellStart"/>
      <w:r>
        <w:t>Тзс</w:t>
      </w:r>
      <w:proofErr w:type="spellEnd"/>
      <w:r>
        <w:t xml:space="preserve"> - 1,1 см.</w:t>
      </w:r>
    </w:p>
    <w:p w:rsidR="001774C1" w:rsidRDefault="00A77550">
      <w:pPr>
        <w:pStyle w:val="12"/>
        <w:keepNext/>
        <w:keepLines/>
        <w:shd w:val="clear" w:color="auto" w:fill="auto"/>
        <w:spacing w:before="0" w:line="322" w:lineRule="exact"/>
        <w:ind w:left="220"/>
        <w:jc w:val="both"/>
      </w:pPr>
      <w:bookmarkStart w:id="7" w:name="bookmark7"/>
      <w:r>
        <w:t>Вопросы</w:t>
      </w:r>
      <w:r>
        <w:rPr>
          <w:rStyle w:val="14"/>
        </w:rPr>
        <w:t>:</w:t>
      </w:r>
      <w:bookmarkEnd w:id="7"/>
    </w:p>
    <w:p w:rsidR="001774C1" w:rsidRDefault="00A77550">
      <w:pPr>
        <w:pStyle w:val="20"/>
        <w:numPr>
          <w:ilvl w:val="0"/>
          <w:numId w:val="12"/>
        </w:numPr>
        <w:shd w:val="clear" w:color="auto" w:fill="auto"/>
        <w:tabs>
          <w:tab w:val="left" w:pos="966"/>
        </w:tabs>
        <w:spacing w:after="0" w:line="322" w:lineRule="exact"/>
        <w:ind w:left="940" w:hanging="320"/>
        <w:jc w:val="left"/>
      </w:pPr>
      <w:r>
        <w:t>Какие дополнительные исследования следует провести для уточнения диагноза?</w:t>
      </w:r>
    </w:p>
    <w:p w:rsidR="001774C1" w:rsidRDefault="00A77550">
      <w:pPr>
        <w:pStyle w:val="20"/>
        <w:numPr>
          <w:ilvl w:val="0"/>
          <w:numId w:val="12"/>
        </w:numPr>
        <w:shd w:val="clear" w:color="auto" w:fill="auto"/>
        <w:tabs>
          <w:tab w:val="left" w:pos="978"/>
        </w:tabs>
        <w:spacing w:after="240" w:line="322" w:lineRule="exact"/>
        <w:ind w:left="620" w:firstLine="0"/>
      </w:pPr>
      <w:r>
        <w:t>Сформулируйте наиболее вероятный диагноз?</w:t>
      </w:r>
    </w:p>
    <w:p w:rsidR="001774C1" w:rsidRDefault="00A77550">
      <w:pPr>
        <w:pStyle w:val="12"/>
        <w:keepNext/>
        <w:keepLines/>
        <w:shd w:val="clear" w:color="auto" w:fill="auto"/>
        <w:spacing w:before="0" w:line="322" w:lineRule="exact"/>
        <w:ind w:left="220"/>
        <w:jc w:val="both"/>
      </w:pPr>
      <w:bookmarkStart w:id="8" w:name="bookmark8"/>
      <w:r>
        <w:t>Ответы на вопросы клинической задачи №1</w:t>
      </w:r>
      <w:r>
        <w:rPr>
          <w:rStyle w:val="14"/>
        </w:rPr>
        <w:t>:</w:t>
      </w:r>
      <w:bookmarkEnd w:id="8"/>
    </w:p>
    <w:p w:rsidR="001774C1" w:rsidRDefault="00A77550">
      <w:pPr>
        <w:pStyle w:val="20"/>
        <w:numPr>
          <w:ilvl w:val="0"/>
          <w:numId w:val="13"/>
        </w:numPr>
        <w:shd w:val="clear" w:color="auto" w:fill="auto"/>
        <w:tabs>
          <w:tab w:val="left" w:pos="630"/>
        </w:tabs>
        <w:spacing w:after="0" w:line="322" w:lineRule="exact"/>
        <w:ind w:left="220" w:firstLine="0"/>
      </w:pPr>
      <w:proofErr w:type="gramStart"/>
      <w:r>
        <w:t>Брюшная</w:t>
      </w:r>
      <w:proofErr w:type="gramEnd"/>
      <w:r>
        <w:t xml:space="preserve"> </w:t>
      </w:r>
      <w:proofErr w:type="spellStart"/>
      <w:r>
        <w:t>аортография</w:t>
      </w:r>
      <w:proofErr w:type="spellEnd"/>
      <w:r>
        <w:t>, определение активности ренина плазмы.</w:t>
      </w:r>
    </w:p>
    <w:p w:rsidR="001774C1" w:rsidRDefault="00A77550">
      <w:pPr>
        <w:pStyle w:val="20"/>
        <w:numPr>
          <w:ilvl w:val="0"/>
          <w:numId w:val="13"/>
        </w:numPr>
        <w:shd w:val="clear" w:color="auto" w:fill="auto"/>
        <w:tabs>
          <w:tab w:val="left" w:pos="630"/>
        </w:tabs>
        <w:spacing w:after="304" w:line="322" w:lineRule="exact"/>
        <w:ind w:left="620" w:hanging="400"/>
        <w:jc w:val="left"/>
      </w:pPr>
      <w:r>
        <w:t xml:space="preserve">Диагноз: </w:t>
      </w:r>
      <w:proofErr w:type="spellStart"/>
      <w:r>
        <w:t>Стенозирующий</w:t>
      </w:r>
      <w:proofErr w:type="spellEnd"/>
      <w:r>
        <w:t xml:space="preserve"> атеросклероз левой почечной артерии. Вазоренальная гипертензия (злокачественное течение). Гипертоническое сердце. Мерцательная аритмия (</w:t>
      </w:r>
      <w:proofErr w:type="spellStart"/>
      <w:r>
        <w:t>тахисистолическая</w:t>
      </w:r>
      <w:proofErr w:type="spellEnd"/>
      <w:r>
        <w:t xml:space="preserve"> форма). НК МБ ст. </w:t>
      </w:r>
      <w:r w:rsidRPr="00A77550">
        <w:rPr>
          <w:lang w:eastAsia="en-US" w:bidi="en-US"/>
        </w:rPr>
        <w:t>(</w:t>
      </w:r>
      <w:r>
        <w:rPr>
          <w:lang w:val="en-US" w:eastAsia="en-US" w:bidi="en-US"/>
        </w:rPr>
        <w:t>Ill</w:t>
      </w:r>
      <w:r w:rsidRPr="00A77550">
        <w:rPr>
          <w:lang w:eastAsia="en-US" w:bidi="en-US"/>
        </w:rPr>
        <w:t xml:space="preserve"> </w:t>
      </w:r>
      <w:r>
        <w:t xml:space="preserve">Ф.К. по </w:t>
      </w:r>
      <w:r>
        <w:rPr>
          <w:lang w:val="en-US" w:eastAsia="en-US" w:bidi="en-US"/>
        </w:rPr>
        <w:t>NYHA</w:t>
      </w:r>
      <w:r w:rsidRPr="00A77550">
        <w:rPr>
          <w:lang w:eastAsia="en-US" w:bidi="en-US"/>
        </w:rPr>
        <w:t xml:space="preserve">). </w:t>
      </w:r>
      <w:proofErr w:type="spellStart"/>
      <w:r>
        <w:t>Гиперлипидемия</w:t>
      </w:r>
      <w:proofErr w:type="spellEnd"/>
      <w:r>
        <w:t xml:space="preserve"> ИБ тип.</w:t>
      </w:r>
    </w:p>
    <w:p w:rsidR="001774C1" w:rsidRDefault="00A77550">
      <w:pPr>
        <w:pStyle w:val="12"/>
        <w:keepNext/>
        <w:keepLines/>
        <w:shd w:val="clear" w:color="auto" w:fill="auto"/>
        <w:spacing w:before="0" w:line="317" w:lineRule="exact"/>
        <w:ind w:left="220"/>
        <w:jc w:val="both"/>
      </w:pPr>
      <w:bookmarkStart w:id="9" w:name="bookmark9"/>
      <w:r>
        <w:lastRenderedPageBreak/>
        <w:t>Ситуационная задача № 2.</w:t>
      </w:r>
      <w:bookmarkEnd w:id="9"/>
    </w:p>
    <w:p w:rsidR="001774C1" w:rsidRDefault="00A77550">
      <w:pPr>
        <w:pStyle w:val="20"/>
        <w:shd w:val="clear" w:color="auto" w:fill="auto"/>
        <w:spacing w:after="0" w:line="317" w:lineRule="exact"/>
        <w:ind w:left="220" w:firstLine="0"/>
      </w:pPr>
      <w:r>
        <w:t>Мужчина 29 лет.</w:t>
      </w:r>
    </w:p>
    <w:p w:rsidR="001774C1" w:rsidRDefault="00A77550">
      <w:pPr>
        <w:pStyle w:val="20"/>
        <w:shd w:val="clear" w:color="auto" w:fill="auto"/>
        <w:spacing w:after="0" w:line="317" w:lineRule="exact"/>
        <w:ind w:left="220" w:right="440" w:firstLine="0"/>
      </w:pPr>
      <w:r>
        <w:t xml:space="preserve">Из анамнеза известно, что с детства выслушивался шум в сердце. Однако нигде не обследовался, чувствовал себя здоровым человеком. В 17-летнем возрасте впервые случайно были зафиксированы повышенные цифры АД (до 170/105 мм рт. ст.), в </w:t>
      </w:r>
      <w:proofErr w:type="gramStart"/>
      <w:r>
        <w:t>связи</w:t>
      </w:r>
      <w:proofErr w:type="gramEnd"/>
      <w:r>
        <w:t xml:space="preserve"> с чем был освобожден от службы в армии. Несмотря на рекомендации врачей, гипотензивные препараты практически не принимал, АД не контролировал. Три года назад стал отмечать головные боли, снижение работоспособности, периодически похолодание стоп, боли в ногах, преимущественно при ходьбе.</w:t>
      </w:r>
    </w:p>
    <w:p w:rsidR="001774C1" w:rsidRDefault="00A77550">
      <w:pPr>
        <w:pStyle w:val="20"/>
        <w:shd w:val="clear" w:color="auto" w:fill="auto"/>
        <w:spacing w:after="0" w:line="317" w:lineRule="exact"/>
        <w:ind w:left="220" w:right="440" w:firstLine="0"/>
      </w:pPr>
      <w:r>
        <w:t>Объективно: ЧСС - 78 уд</w:t>
      </w:r>
      <w:proofErr w:type="gramStart"/>
      <w:r>
        <w:t>.</w:t>
      </w:r>
      <w:proofErr w:type="gramEnd"/>
      <w:r>
        <w:t>/</w:t>
      </w:r>
      <w:proofErr w:type="gramStart"/>
      <w:r>
        <w:t>м</w:t>
      </w:r>
      <w:proofErr w:type="gramEnd"/>
      <w:r>
        <w:t xml:space="preserve">ин, АД - 200/110 мм рт. ст., </w:t>
      </w:r>
      <w:r>
        <w:rPr>
          <w:lang w:val="en-US" w:eastAsia="en-US" w:bidi="en-US"/>
        </w:rPr>
        <w:t>S</w:t>
      </w:r>
      <w:r w:rsidRPr="00A77550">
        <w:rPr>
          <w:lang w:eastAsia="en-US" w:bidi="en-US"/>
        </w:rPr>
        <w:t xml:space="preserve"> </w:t>
      </w:r>
      <w:r>
        <w:t xml:space="preserve">= </w:t>
      </w:r>
      <w:r>
        <w:rPr>
          <w:lang w:val="en-US" w:eastAsia="en-US" w:bidi="en-US"/>
        </w:rPr>
        <w:t>D</w:t>
      </w:r>
      <w:r w:rsidRPr="00A77550">
        <w:rPr>
          <w:lang w:eastAsia="en-US" w:bidi="en-US"/>
        </w:rPr>
        <w:t xml:space="preserve">, </w:t>
      </w:r>
      <w:r>
        <w:t xml:space="preserve">АД на нижних конечностях - 160/100 мм рт. ст., </w:t>
      </w:r>
      <w:r>
        <w:rPr>
          <w:lang w:val="en-US" w:eastAsia="en-US" w:bidi="en-US"/>
        </w:rPr>
        <w:t>S</w:t>
      </w:r>
      <w:r w:rsidRPr="00A77550">
        <w:rPr>
          <w:lang w:eastAsia="en-US" w:bidi="en-US"/>
        </w:rPr>
        <w:t xml:space="preserve"> </w:t>
      </w:r>
      <w:r>
        <w:t xml:space="preserve">= </w:t>
      </w:r>
      <w:r>
        <w:rPr>
          <w:lang w:val="en-US" w:eastAsia="en-US" w:bidi="en-US"/>
        </w:rPr>
        <w:t>D</w:t>
      </w:r>
      <w:r w:rsidRPr="00A77550">
        <w:rPr>
          <w:lang w:eastAsia="en-US" w:bidi="en-US"/>
        </w:rPr>
        <w:t xml:space="preserve">. </w:t>
      </w:r>
      <w:r>
        <w:t xml:space="preserve">Тоны сердца ритмичные. Выслушивается систолический шум над всей поверхностью сердца с максимумом при аускультации в </w:t>
      </w:r>
      <w:proofErr w:type="spellStart"/>
      <w:r>
        <w:t>межпопаточной</w:t>
      </w:r>
      <w:proofErr w:type="spellEnd"/>
      <w:r>
        <w:t xml:space="preserve"> области. В остальном по органам - без особенностей.</w:t>
      </w:r>
    </w:p>
    <w:p w:rsidR="001774C1" w:rsidRDefault="00A77550">
      <w:pPr>
        <w:pStyle w:val="20"/>
        <w:shd w:val="clear" w:color="auto" w:fill="auto"/>
        <w:spacing w:after="0" w:line="317" w:lineRule="exact"/>
        <w:ind w:left="220" w:firstLine="0"/>
      </w:pPr>
      <w:r>
        <w:t>ЭКГ: отклонение ЭОС влево, признаки ГЛЖ.</w:t>
      </w:r>
    </w:p>
    <w:p w:rsidR="001774C1" w:rsidRDefault="00A77550">
      <w:pPr>
        <w:pStyle w:val="20"/>
        <w:shd w:val="clear" w:color="auto" w:fill="auto"/>
        <w:spacing w:after="300" w:line="317" w:lineRule="exact"/>
        <w:ind w:left="220" w:right="440" w:firstLine="0"/>
      </w:pPr>
      <w:r>
        <w:t xml:space="preserve">ЭХО-КГ: </w:t>
      </w:r>
      <w:proofErr w:type="gramStart"/>
      <w:r>
        <w:t>ЯП</w:t>
      </w:r>
      <w:proofErr w:type="gramEnd"/>
      <w:r>
        <w:t xml:space="preserve"> - 3,2 см, КДР - 5,0 см, КСР - 3,2 см, </w:t>
      </w:r>
      <w:proofErr w:type="spellStart"/>
      <w:r>
        <w:t>Тмжп</w:t>
      </w:r>
      <w:proofErr w:type="spellEnd"/>
      <w:r>
        <w:t xml:space="preserve"> - 1,2 см, </w:t>
      </w:r>
      <w:proofErr w:type="spellStart"/>
      <w:r>
        <w:t>Тзс</w:t>
      </w:r>
      <w:proofErr w:type="spellEnd"/>
      <w:r>
        <w:t xml:space="preserve"> -1,1 см, клапанный аппарат </w:t>
      </w:r>
      <w:proofErr w:type="spellStart"/>
      <w:r>
        <w:t>интактен</w:t>
      </w:r>
      <w:proofErr w:type="spellEnd"/>
      <w:r>
        <w:t>, патологических токов не выявлено.</w:t>
      </w:r>
    </w:p>
    <w:p w:rsidR="001774C1" w:rsidRDefault="00A77550">
      <w:pPr>
        <w:pStyle w:val="12"/>
        <w:keepNext/>
        <w:keepLines/>
        <w:shd w:val="clear" w:color="auto" w:fill="auto"/>
        <w:spacing w:before="0" w:line="317" w:lineRule="exact"/>
        <w:ind w:left="220"/>
        <w:jc w:val="both"/>
      </w:pPr>
      <w:bookmarkStart w:id="10" w:name="bookmark10"/>
      <w:r>
        <w:t>Вопросы:</w:t>
      </w:r>
      <w:bookmarkEnd w:id="10"/>
    </w:p>
    <w:p w:rsidR="001774C1" w:rsidRDefault="00A77550">
      <w:pPr>
        <w:pStyle w:val="20"/>
        <w:numPr>
          <w:ilvl w:val="0"/>
          <w:numId w:val="14"/>
        </w:numPr>
        <w:shd w:val="clear" w:color="auto" w:fill="auto"/>
        <w:tabs>
          <w:tab w:val="left" w:pos="746"/>
        </w:tabs>
        <w:spacing w:after="0" w:line="317" w:lineRule="exact"/>
        <w:ind w:left="220" w:right="440" w:firstLine="0"/>
      </w:pPr>
      <w:r>
        <w:t>Сформулируйте наиболее вероятный диагноз с учетом представленных данных.</w:t>
      </w:r>
    </w:p>
    <w:p w:rsidR="001774C1" w:rsidRDefault="00A77550">
      <w:pPr>
        <w:pStyle w:val="20"/>
        <w:numPr>
          <w:ilvl w:val="0"/>
          <w:numId w:val="14"/>
        </w:numPr>
        <w:shd w:val="clear" w:color="auto" w:fill="auto"/>
        <w:tabs>
          <w:tab w:val="left" w:pos="746"/>
        </w:tabs>
        <w:spacing w:after="0" w:line="643" w:lineRule="exact"/>
        <w:ind w:left="220" w:right="1380" w:firstLine="0"/>
        <w:jc w:val="left"/>
      </w:pPr>
      <w:r>
        <w:t xml:space="preserve">Какие дополнительные исследования позволят уточнить диагноз? </w:t>
      </w:r>
      <w:r>
        <w:rPr>
          <w:rStyle w:val="23"/>
        </w:rPr>
        <w:t>Ответы на вопросы клинической задачи №2</w:t>
      </w:r>
      <w:r>
        <w:t>:</w:t>
      </w:r>
    </w:p>
    <w:p w:rsidR="001774C1" w:rsidRDefault="00A77550">
      <w:pPr>
        <w:pStyle w:val="20"/>
        <w:numPr>
          <w:ilvl w:val="0"/>
          <w:numId w:val="15"/>
        </w:numPr>
        <w:shd w:val="clear" w:color="auto" w:fill="auto"/>
        <w:tabs>
          <w:tab w:val="left" w:pos="961"/>
        </w:tabs>
        <w:spacing w:after="0" w:line="643" w:lineRule="exact"/>
        <w:ind w:left="620" w:firstLine="0"/>
      </w:pPr>
      <w:proofErr w:type="spellStart"/>
      <w:r>
        <w:t>Коарктация</w:t>
      </w:r>
      <w:proofErr w:type="spellEnd"/>
      <w:r>
        <w:t xml:space="preserve"> аорты. Симптоматическая артериальная гипертензия.</w:t>
      </w:r>
    </w:p>
    <w:p w:rsidR="001774C1" w:rsidRDefault="00A77550">
      <w:pPr>
        <w:pStyle w:val="20"/>
        <w:numPr>
          <w:ilvl w:val="0"/>
          <w:numId w:val="15"/>
        </w:numPr>
        <w:shd w:val="clear" w:color="auto" w:fill="auto"/>
        <w:tabs>
          <w:tab w:val="left" w:pos="967"/>
        </w:tabs>
        <w:spacing w:after="0" w:line="322" w:lineRule="exact"/>
        <w:ind w:left="940" w:hanging="320"/>
        <w:jc w:val="left"/>
      </w:pPr>
      <w:r>
        <w:t>Рентгенография органов грудной клетки (</w:t>
      </w:r>
      <w:proofErr w:type="spellStart"/>
      <w:r>
        <w:t>узурация</w:t>
      </w:r>
      <w:proofErr w:type="spellEnd"/>
      <w:r>
        <w:t xml:space="preserve"> ребер, деформация дуги аорты), МР-томография аорты, </w:t>
      </w:r>
      <w:proofErr w:type="spellStart"/>
      <w:r>
        <w:t>аортография</w:t>
      </w:r>
      <w:proofErr w:type="spellEnd"/>
      <w:r>
        <w:t>.</w:t>
      </w:r>
    </w:p>
    <w:sectPr w:rsidR="001774C1" w:rsidSect="001774C1">
      <w:pgSz w:w="11900" w:h="16840"/>
      <w:pgMar w:top="1083" w:right="415" w:bottom="1078" w:left="14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94" w:rsidRDefault="001A6294" w:rsidP="001774C1">
      <w:r>
        <w:separator/>
      </w:r>
    </w:p>
  </w:endnote>
  <w:endnote w:type="continuationSeparator" w:id="0">
    <w:p w:rsidR="001A6294" w:rsidRDefault="001A6294" w:rsidP="0017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94" w:rsidRDefault="001A6294"/>
  </w:footnote>
  <w:footnote w:type="continuationSeparator" w:id="0">
    <w:p w:rsidR="001A6294" w:rsidRDefault="001A62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1CB"/>
    <w:multiLevelType w:val="multilevel"/>
    <w:tmpl w:val="8D987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A09AC"/>
    <w:multiLevelType w:val="multilevel"/>
    <w:tmpl w:val="60D68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1231E"/>
    <w:multiLevelType w:val="multilevel"/>
    <w:tmpl w:val="EA3EFA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317988"/>
    <w:multiLevelType w:val="multilevel"/>
    <w:tmpl w:val="3D903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286823"/>
    <w:multiLevelType w:val="multilevel"/>
    <w:tmpl w:val="AECEA1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AA6083"/>
    <w:multiLevelType w:val="multilevel"/>
    <w:tmpl w:val="A8844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294188"/>
    <w:multiLevelType w:val="multilevel"/>
    <w:tmpl w:val="A3F69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BC377D"/>
    <w:multiLevelType w:val="multilevel"/>
    <w:tmpl w:val="CE02C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1F1B55"/>
    <w:multiLevelType w:val="multilevel"/>
    <w:tmpl w:val="9B627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F41AD6"/>
    <w:multiLevelType w:val="multilevel"/>
    <w:tmpl w:val="6BAAED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530F50"/>
    <w:multiLevelType w:val="multilevel"/>
    <w:tmpl w:val="5EA65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2F233E"/>
    <w:multiLevelType w:val="multilevel"/>
    <w:tmpl w:val="91805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5E2EB0"/>
    <w:multiLevelType w:val="multilevel"/>
    <w:tmpl w:val="882698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1651E5"/>
    <w:multiLevelType w:val="multilevel"/>
    <w:tmpl w:val="FF3C3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5B3486"/>
    <w:multiLevelType w:val="multilevel"/>
    <w:tmpl w:val="7384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11"/>
  </w:num>
  <w:num w:numId="13">
    <w:abstractNumId w:val="7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774C1"/>
    <w:rsid w:val="001774C1"/>
    <w:rsid w:val="001A6294"/>
    <w:rsid w:val="00724680"/>
    <w:rsid w:val="00772399"/>
    <w:rsid w:val="00A77550"/>
    <w:rsid w:val="00B07E94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4C1"/>
    <w:rPr>
      <w:color w:val="000000"/>
    </w:rPr>
  </w:style>
  <w:style w:type="paragraph" w:styleId="1">
    <w:name w:val="heading 1"/>
    <w:next w:val="a"/>
    <w:link w:val="10"/>
    <w:uiPriority w:val="9"/>
    <w:qFormat/>
    <w:rsid w:val="00FE0456"/>
    <w:pPr>
      <w:keepNext/>
      <w:keepLines/>
      <w:widowControl/>
      <w:spacing w:after="170" w:line="256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4C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774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1774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774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774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1774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1774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"/>
    <w:basedOn w:val="11"/>
    <w:rsid w:val="001774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774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1774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774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Заголовок №1 + Не полужирный"/>
    <w:basedOn w:val="11"/>
    <w:rsid w:val="001774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1774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774C1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1774C1"/>
    <w:pPr>
      <w:shd w:val="clear" w:color="auto" w:fill="FFFFFF"/>
      <w:spacing w:before="300" w:line="355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774C1"/>
    <w:pPr>
      <w:shd w:val="clear" w:color="auto" w:fill="FFFFFF"/>
      <w:spacing w:after="600" w:line="355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774C1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1774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E0456"/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sadikov</dc:creator>
  <cp:lastModifiedBy>User</cp:lastModifiedBy>
  <cp:revision>2</cp:revision>
  <dcterms:created xsi:type="dcterms:W3CDTF">2020-06-10T14:34:00Z</dcterms:created>
  <dcterms:modified xsi:type="dcterms:W3CDTF">2020-06-10T14:34:00Z</dcterms:modified>
</cp:coreProperties>
</file>